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1CA" w:rsidRPr="00ED06D7" w:rsidRDefault="006441CA" w:rsidP="00797A06">
      <w:pPr>
        <w:spacing w:after="100" w:afterAutospacing="1" w:line="240" w:lineRule="auto"/>
        <w:jc w:val="center"/>
        <w:rPr>
          <w:rFonts w:ascii="MyriadPro" w:eastAsia="Times New Roman" w:hAnsi="MyriadPro" w:cs="Times New Roman"/>
          <w:b/>
          <w:color w:val="212529"/>
          <w:sz w:val="24"/>
          <w:szCs w:val="24"/>
          <w:lang w:eastAsia="tr-TR"/>
        </w:rPr>
      </w:pPr>
      <w:r w:rsidRPr="00ED06D7">
        <w:rPr>
          <w:rFonts w:ascii="MyriadPro" w:eastAsia="Times New Roman" w:hAnsi="MyriadPro" w:cs="Times New Roman"/>
          <w:b/>
          <w:color w:val="212529"/>
          <w:sz w:val="24"/>
          <w:szCs w:val="24"/>
          <w:lang w:eastAsia="tr-TR"/>
        </w:rPr>
        <w:t xml:space="preserve">HALİDE EDİP ADIVAR MESLEKİ VE TEKNİK ANADOLU LİSESİ </w:t>
      </w:r>
      <w:bookmarkStart w:id="0" w:name="_GoBack"/>
      <w:bookmarkEnd w:id="0"/>
      <w:r w:rsidRPr="00ED06D7">
        <w:rPr>
          <w:rFonts w:ascii="MyriadPro" w:eastAsia="Times New Roman" w:hAnsi="MyriadPro" w:cs="Times New Roman"/>
          <w:b/>
          <w:color w:val="212529"/>
          <w:sz w:val="24"/>
          <w:szCs w:val="24"/>
          <w:lang w:eastAsia="tr-TR"/>
        </w:rPr>
        <w:t>OKUL KURALLARI</w:t>
      </w:r>
    </w:p>
    <w:p w:rsidR="006441CA" w:rsidRPr="006441CA" w:rsidRDefault="006441CA" w:rsidP="006441CA">
      <w:pPr>
        <w:spacing w:before="100" w:beforeAutospacing="1" w:after="100" w:afterAutospacing="1" w:line="240" w:lineRule="auto"/>
        <w:rPr>
          <w:rFonts w:ascii="MyriadPro" w:eastAsia="Times New Roman" w:hAnsi="MyriadPro" w:cs="Times New Roman"/>
          <w:color w:val="212529"/>
          <w:sz w:val="24"/>
          <w:szCs w:val="24"/>
          <w:lang w:eastAsia="tr-TR"/>
        </w:rPr>
      </w:pPr>
      <w:r w:rsidRPr="006441CA">
        <w:rPr>
          <w:rFonts w:ascii="MyriadPro" w:eastAsia="Times New Roman" w:hAnsi="MyriadPro" w:cs="Times New Roman"/>
          <w:color w:val="212529"/>
          <w:sz w:val="24"/>
          <w:szCs w:val="24"/>
          <w:lang w:eastAsia="tr-TR"/>
        </w:rPr>
        <w:t>Okulda düzen ve disiplini sağlayan kurallar, öğrencilerin toplumsal kurallara ve insan haklarına saygılı bireyler olarak yetişmesinin ön koşuludur. Bu inançla tüm öğrencilerin bu kuralları benimsemesi ve</w:t>
      </w:r>
      <w:r>
        <w:rPr>
          <w:rFonts w:ascii="MyriadPro" w:eastAsia="Times New Roman" w:hAnsi="MyriadPro" w:cs="Times New Roman"/>
          <w:color w:val="212529"/>
          <w:sz w:val="24"/>
          <w:szCs w:val="24"/>
          <w:lang w:eastAsia="tr-TR"/>
        </w:rPr>
        <w:t xml:space="preserve"> </w:t>
      </w:r>
      <w:r w:rsidRPr="006441CA">
        <w:rPr>
          <w:rFonts w:ascii="MyriadPro" w:eastAsia="Times New Roman" w:hAnsi="MyriadPro" w:cs="Times New Roman"/>
          <w:color w:val="212529"/>
          <w:sz w:val="24"/>
          <w:szCs w:val="24"/>
          <w:lang w:eastAsia="tr-TR"/>
        </w:rPr>
        <w:t>uygulanması, velilerin de bu kuralların uygulanmasına destek olmaları beklenmektedir.</w:t>
      </w:r>
    </w:p>
    <w:p w:rsidR="006441CA" w:rsidRPr="00ED06D7" w:rsidRDefault="006441CA" w:rsidP="006441CA">
      <w:pPr>
        <w:spacing w:before="100" w:beforeAutospacing="1" w:after="100" w:afterAutospacing="1" w:line="240" w:lineRule="auto"/>
        <w:rPr>
          <w:rFonts w:ascii="MyriadPro" w:eastAsia="Times New Roman" w:hAnsi="MyriadPro" w:cs="Times New Roman"/>
          <w:b/>
          <w:color w:val="212529"/>
          <w:sz w:val="24"/>
          <w:szCs w:val="24"/>
          <w:lang w:eastAsia="tr-TR"/>
        </w:rPr>
      </w:pPr>
      <w:r w:rsidRPr="00ED06D7">
        <w:rPr>
          <w:rFonts w:ascii="MyriadPro" w:eastAsia="Times New Roman" w:hAnsi="MyriadPro" w:cs="Times New Roman"/>
          <w:b/>
          <w:color w:val="212529"/>
          <w:sz w:val="24"/>
          <w:szCs w:val="24"/>
          <w:lang w:eastAsia="tr-TR"/>
        </w:rPr>
        <w:t>GENEL KURALLAR:</w:t>
      </w:r>
    </w:p>
    <w:p w:rsidR="006441CA" w:rsidRPr="006441CA" w:rsidRDefault="006441CA" w:rsidP="006441CA">
      <w:pPr>
        <w:spacing w:after="0"/>
        <w:jc w:val="both"/>
        <w:rPr>
          <w:rFonts w:ascii="MyriadPro" w:eastAsia="Times New Roman" w:hAnsi="MyriadPro" w:cs="Times New Roman"/>
          <w:color w:val="212529"/>
          <w:sz w:val="24"/>
          <w:szCs w:val="24"/>
          <w:lang w:eastAsia="tr-TR"/>
        </w:rPr>
      </w:pPr>
      <w:r w:rsidRPr="006441CA">
        <w:rPr>
          <w:rFonts w:ascii="MyriadPro" w:eastAsia="Times New Roman" w:hAnsi="MyriadPro" w:cs="Times New Roman"/>
          <w:color w:val="212529"/>
          <w:sz w:val="24"/>
          <w:szCs w:val="24"/>
          <w:lang w:eastAsia="tr-TR"/>
        </w:rPr>
        <w:t>1. Okula zamanında gelinir.</w:t>
      </w:r>
    </w:p>
    <w:p w:rsidR="006441CA" w:rsidRPr="006441CA" w:rsidRDefault="006441CA" w:rsidP="006441CA">
      <w:pPr>
        <w:spacing w:after="0"/>
        <w:jc w:val="both"/>
        <w:rPr>
          <w:rFonts w:ascii="MyriadPro" w:eastAsia="Times New Roman" w:hAnsi="MyriadPro" w:cs="Times New Roman"/>
          <w:color w:val="212529"/>
          <w:sz w:val="24"/>
          <w:szCs w:val="24"/>
          <w:lang w:eastAsia="tr-TR"/>
        </w:rPr>
      </w:pPr>
      <w:r w:rsidRPr="006441CA">
        <w:rPr>
          <w:rFonts w:ascii="MyriadPro" w:eastAsia="Times New Roman" w:hAnsi="MyriadPro" w:cs="Times New Roman"/>
          <w:color w:val="212529"/>
          <w:sz w:val="24"/>
          <w:szCs w:val="24"/>
          <w:lang w:eastAsia="tr-TR"/>
        </w:rPr>
        <w:t>2. Koridorlarda koşmadan yürünür, gürültü yapılmaz.</w:t>
      </w:r>
    </w:p>
    <w:p w:rsidR="006441CA" w:rsidRPr="006441CA" w:rsidRDefault="006441CA" w:rsidP="006441CA">
      <w:pPr>
        <w:spacing w:after="0"/>
        <w:jc w:val="both"/>
        <w:rPr>
          <w:rFonts w:ascii="MyriadPro" w:eastAsia="Times New Roman" w:hAnsi="MyriadPro" w:cs="Times New Roman"/>
          <w:color w:val="212529"/>
          <w:sz w:val="24"/>
          <w:szCs w:val="24"/>
          <w:lang w:eastAsia="tr-TR"/>
        </w:rPr>
      </w:pPr>
      <w:r w:rsidRPr="006441CA">
        <w:rPr>
          <w:rFonts w:ascii="MyriadPro" w:eastAsia="Times New Roman" w:hAnsi="MyriadPro" w:cs="Times New Roman"/>
          <w:color w:val="212529"/>
          <w:sz w:val="24"/>
          <w:szCs w:val="24"/>
          <w:lang w:eastAsia="tr-TR"/>
        </w:rPr>
        <w:t>3. Tuvaletler temiz tutulur.</w:t>
      </w:r>
    </w:p>
    <w:p w:rsidR="006441CA" w:rsidRPr="006441CA" w:rsidRDefault="006441CA" w:rsidP="006441CA">
      <w:pPr>
        <w:spacing w:after="0"/>
        <w:jc w:val="both"/>
        <w:rPr>
          <w:rFonts w:ascii="MyriadPro" w:eastAsia="Times New Roman" w:hAnsi="MyriadPro" w:cs="Times New Roman"/>
          <w:color w:val="212529"/>
          <w:sz w:val="24"/>
          <w:szCs w:val="24"/>
          <w:lang w:eastAsia="tr-TR"/>
        </w:rPr>
      </w:pPr>
      <w:r w:rsidRPr="006441CA">
        <w:rPr>
          <w:rFonts w:ascii="MyriadPro" w:eastAsia="Times New Roman" w:hAnsi="MyriadPro" w:cs="Times New Roman"/>
          <w:color w:val="212529"/>
          <w:sz w:val="24"/>
          <w:szCs w:val="24"/>
          <w:lang w:eastAsia="tr-TR"/>
        </w:rPr>
        <w:t>4. Teneffüslerde oyun alanının dışına çıkılmaz.</w:t>
      </w:r>
    </w:p>
    <w:p w:rsidR="006441CA" w:rsidRPr="006441CA" w:rsidRDefault="006441CA" w:rsidP="006441CA">
      <w:pPr>
        <w:spacing w:after="0"/>
        <w:jc w:val="both"/>
        <w:rPr>
          <w:rFonts w:ascii="MyriadPro" w:eastAsia="Times New Roman" w:hAnsi="MyriadPro" w:cs="Times New Roman"/>
          <w:color w:val="212529"/>
          <w:sz w:val="24"/>
          <w:szCs w:val="24"/>
          <w:lang w:eastAsia="tr-TR"/>
        </w:rPr>
      </w:pPr>
      <w:r w:rsidRPr="006441CA">
        <w:rPr>
          <w:rFonts w:ascii="MyriadPro" w:eastAsia="Times New Roman" w:hAnsi="MyriadPro" w:cs="Times New Roman"/>
          <w:color w:val="212529"/>
          <w:sz w:val="24"/>
          <w:szCs w:val="24"/>
          <w:lang w:eastAsia="tr-TR"/>
        </w:rPr>
        <w:t>5. Öğretmenlerin ve yöneticilerin uyarıları dikkate alınır.</w:t>
      </w:r>
    </w:p>
    <w:p w:rsidR="006441CA" w:rsidRPr="006441CA" w:rsidRDefault="006441CA" w:rsidP="006441CA">
      <w:pPr>
        <w:spacing w:after="0"/>
        <w:jc w:val="both"/>
        <w:rPr>
          <w:rFonts w:ascii="MyriadPro" w:eastAsia="Times New Roman" w:hAnsi="MyriadPro" w:cs="Times New Roman"/>
          <w:color w:val="212529"/>
          <w:sz w:val="24"/>
          <w:szCs w:val="24"/>
          <w:lang w:eastAsia="tr-TR"/>
        </w:rPr>
      </w:pPr>
      <w:r w:rsidRPr="006441CA">
        <w:rPr>
          <w:rFonts w:ascii="MyriadPro" w:eastAsia="Times New Roman" w:hAnsi="MyriadPro" w:cs="Times New Roman"/>
          <w:color w:val="212529"/>
          <w:sz w:val="24"/>
          <w:szCs w:val="24"/>
          <w:lang w:eastAsia="tr-TR"/>
        </w:rPr>
        <w:t>6. Okul ve çevresi temiz tutulur, doğa korunur.</w:t>
      </w:r>
    </w:p>
    <w:p w:rsidR="006441CA" w:rsidRPr="006441CA" w:rsidRDefault="006441CA" w:rsidP="006441CA">
      <w:pPr>
        <w:spacing w:after="0"/>
        <w:jc w:val="both"/>
        <w:rPr>
          <w:rFonts w:ascii="MyriadPro" w:eastAsia="Times New Roman" w:hAnsi="MyriadPro" w:cs="Times New Roman"/>
          <w:color w:val="212529"/>
          <w:sz w:val="24"/>
          <w:szCs w:val="24"/>
          <w:lang w:eastAsia="tr-TR"/>
        </w:rPr>
      </w:pPr>
      <w:r w:rsidRPr="006441CA">
        <w:rPr>
          <w:rFonts w:ascii="MyriadPro" w:eastAsia="Times New Roman" w:hAnsi="MyriadPro" w:cs="Times New Roman"/>
          <w:color w:val="212529"/>
          <w:sz w:val="24"/>
          <w:szCs w:val="24"/>
          <w:lang w:eastAsia="tr-TR"/>
        </w:rPr>
        <w:t>7. Derslikler ile okuldaki tüm kapalı ve açık alanlar gibi ortak kullanım alanlarında yemek artığı</w:t>
      </w:r>
      <w:r>
        <w:rPr>
          <w:rFonts w:ascii="MyriadPro" w:eastAsia="Times New Roman" w:hAnsi="MyriadPro" w:cs="Times New Roman"/>
          <w:color w:val="212529"/>
          <w:sz w:val="24"/>
          <w:szCs w:val="24"/>
          <w:lang w:eastAsia="tr-TR"/>
        </w:rPr>
        <w:t xml:space="preserve"> </w:t>
      </w:r>
      <w:r w:rsidRPr="006441CA">
        <w:rPr>
          <w:rFonts w:ascii="MyriadPro" w:eastAsia="Times New Roman" w:hAnsi="MyriadPro" w:cs="Times New Roman"/>
          <w:color w:val="212529"/>
          <w:sz w:val="24"/>
          <w:szCs w:val="24"/>
          <w:lang w:eastAsia="tr-TR"/>
        </w:rPr>
        <w:t>çöp ve atık bırakılmaz. Öğrenci bunları en yakın çöp kutusuna ayrıştırarak atmakla yükümlüdür.</w:t>
      </w:r>
    </w:p>
    <w:p w:rsidR="006441CA" w:rsidRPr="006441CA" w:rsidRDefault="006441CA" w:rsidP="006441CA">
      <w:pPr>
        <w:spacing w:after="0"/>
        <w:jc w:val="both"/>
        <w:rPr>
          <w:rFonts w:ascii="MyriadPro" w:eastAsia="Times New Roman" w:hAnsi="MyriadPro" w:cs="Times New Roman"/>
          <w:color w:val="212529"/>
          <w:sz w:val="24"/>
          <w:szCs w:val="24"/>
          <w:lang w:eastAsia="tr-TR"/>
        </w:rPr>
      </w:pPr>
      <w:r w:rsidRPr="006441CA">
        <w:rPr>
          <w:rFonts w:ascii="MyriadPro" w:eastAsia="Times New Roman" w:hAnsi="MyriadPro" w:cs="Times New Roman"/>
          <w:color w:val="212529"/>
          <w:sz w:val="24"/>
          <w:szCs w:val="24"/>
          <w:lang w:eastAsia="tr-TR"/>
        </w:rPr>
        <w:t>8. Öğrenciler küfür ve argo içeren sözler kullanmazlar, birbirlerine fiziksel zarar verici harekette</w:t>
      </w:r>
      <w:r>
        <w:rPr>
          <w:rFonts w:ascii="MyriadPro" w:eastAsia="Times New Roman" w:hAnsi="MyriadPro" w:cs="Times New Roman"/>
          <w:color w:val="212529"/>
          <w:sz w:val="24"/>
          <w:szCs w:val="24"/>
          <w:lang w:eastAsia="tr-TR"/>
        </w:rPr>
        <w:t xml:space="preserve"> </w:t>
      </w:r>
      <w:r w:rsidRPr="006441CA">
        <w:rPr>
          <w:rFonts w:ascii="MyriadPro" w:eastAsia="Times New Roman" w:hAnsi="MyriadPro" w:cs="Times New Roman"/>
          <w:color w:val="212529"/>
          <w:sz w:val="24"/>
          <w:szCs w:val="24"/>
          <w:lang w:eastAsia="tr-TR"/>
        </w:rPr>
        <w:t>bulunamazlar, kavga etmezler, birbirlerine ve öğretmenlerine görgü kuralları içinde hitap</w:t>
      </w:r>
      <w:r>
        <w:rPr>
          <w:rFonts w:ascii="MyriadPro" w:eastAsia="Times New Roman" w:hAnsi="MyriadPro" w:cs="Times New Roman"/>
          <w:color w:val="212529"/>
          <w:sz w:val="24"/>
          <w:szCs w:val="24"/>
          <w:lang w:eastAsia="tr-TR"/>
        </w:rPr>
        <w:t xml:space="preserve"> </w:t>
      </w:r>
      <w:r w:rsidRPr="006441CA">
        <w:rPr>
          <w:rFonts w:ascii="MyriadPro" w:eastAsia="Times New Roman" w:hAnsi="MyriadPro" w:cs="Times New Roman"/>
          <w:color w:val="212529"/>
          <w:sz w:val="24"/>
          <w:szCs w:val="24"/>
          <w:lang w:eastAsia="tr-TR"/>
        </w:rPr>
        <w:t>ederler.</w:t>
      </w:r>
    </w:p>
    <w:p w:rsidR="006441CA" w:rsidRPr="006441CA" w:rsidRDefault="006441CA" w:rsidP="006441CA">
      <w:pPr>
        <w:spacing w:after="0"/>
        <w:jc w:val="both"/>
        <w:rPr>
          <w:rFonts w:ascii="MyriadPro" w:eastAsia="Times New Roman" w:hAnsi="MyriadPro" w:cs="Times New Roman"/>
          <w:color w:val="212529"/>
          <w:sz w:val="24"/>
          <w:szCs w:val="24"/>
          <w:lang w:eastAsia="tr-TR"/>
        </w:rPr>
      </w:pPr>
      <w:r w:rsidRPr="006441CA">
        <w:rPr>
          <w:rFonts w:ascii="MyriadPro" w:eastAsia="Times New Roman" w:hAnsi="MyriadPro" w:cs="Times New Roman"/>
          <w:color w:val="212529"/>
          <w:sz w:val="24"/>
          <w:szCs w:val="24"/>
          <w:lang w:eastAsia="tr-TR"/>
        </w:rPr>
        <w:t>9. Öğrenciler okulda yapılan etkinliklere ve törenlere katılmak, bu etkinlikler sırasında görgü</w:t>
      </w:r>
      <w:r>
        <w:rPr>
          <w:rFonts w:ascii="MyriadPro" w:eastAsia="Times New Roman" w:hAnsi="MyriadPro" w:cs="Times New Roman"/>
          <w:color w:val="212529"/>
          <w:sz w:val="24"/>
          <w:szCs w:val="24"/>
          <w:lang w:eastAsia="tr-TR"/>
        </w:rPr>
        <w:t xml:space="preserve"> </w:t>
      </w:r>
      <w:r w:rsidRPr="006441CA">
        <w:rPr>
          <w:rFonts w:ascii="MyriadPro" w:eastAsia="Times New Roman" w:hAnsi="MyriadPro" w:cs="Times New Roman"/>
          <w:color w:val="212529"/>
          <w:sz w:val="24"/>
          <w:szCs w:val="24"/>
          <w:lang w:eastAsia="tr-TR"/>
        </w:rPr>
        <w:t>kurallarına ve etkinliğin özel kurallarına uygun davranmak zorundadırlar.</w:t>
      </w:r>
    </w:p>
    <w:p w:rsidR="006441CA" w:rsidRPr="006441CA" w:rsidRDefault="006441CA" w:rsidP="006441CA">
      <w:pPr>
        <w:spacing w:after="0"/>
        <w:jc w:val="both"/>
        <w:rPr>
          <w:rFonts w:ascii="MyriadPro" w:eastAsia="Times New Roman" w:hAnsi="MyriadPro" w:cs="Times New Roman"/>
          <w:color w:val="212529"/>
          <w:sz w:val="24"/>
          <w:szCs w:val="24"/>
          <w:lang w:eastAsia="tr-TR"/>
        </w:rPr>
      </w:pPr>
      <w:r w:rsidRPr="006441CA">
        <w:rPr>
          <w:rFonts w:ascii="MyriadPro" w:eastAsia="Times New Roman" w:hAnsi="MyriadPro" w:cs="Times New Roman"/>
          <w:color w:val="212529"/>
          <w:sz w:val="24"/>
          <w:szCs w:val="24"/>
          <w:lang w:eastAsia="tr-TR"/>
        </w:rPr>
        <w:t>10. Her öğrenci bayrak törenlerinde kendi sınıfı için ayrılan yerde düzgün olarak sıra olmak,</w:t>
      </w:r>
    </w:p>
    <w:p w:rsidR="006441CA" w:rsidRPr="006441CA" w:rsidRDefault="006441CA" w:rsidP="006441CA">
      <w:pPr>
        <w:spacing w:after="0"/>
        <w:jc w:val="both"/>
        <w:rPr>
          <w:rFonts w:ascii="MyriadPro" w:eastAsia="Times New Roman" w:hAnsi="MyriadPro" w:cs="Times New Roman"/>
          <w:color w:val="212529"/>
          <w:sz w:val="24"/>
          <w:szCs w:val="24"/>
          <w:lang w:eastAsia="tr-TR"/>
        </w:rPr>
      </w:pPr>
      <w:proofErr w:type="gramStart"/>
      <w:r w:rsidRPr="006441CA">
        <w:rPr>
          <w:rFonts w:ascii="MyriadPro" w:eastAsia="Times New Roman" w:hAnsi="MyriadPro" w:cs="Times New Roman"/>
          <w:color w:val="212529"/>
          <w:sz w:val="24"/>
          <w:szCs w:val="24"/>
          <w:lang w:eastAsia="tr-TR"/>
        </w:rPr>
        <w:t>sessiz</w:t>
      </w:r>
      <w:proofErr w:type="gramEnd"/>
      <w:r w:rsidRPr="006441CA">
        <w:rPr>
          <w:rFonts w:ascii="MyriadPro" w:eastAsia="Times New Roman" w:hAnsi="MyriadPro" w:cs="Times New Roman"/>
          <w:color w:val="212529"/>
          <w:sz w:val="24"/>
          <w:szCs w:val="24"/>
          <w:lang w:eastAsia="tr-TR"/>
        </w:rPr>
        <w:t xml:space="preserve"> olarak komut verilmesini beklemek ve İstiklal Marşı'nı yüksek sesle söylemek</w:t>
      </w:r>
      <w:r>
        <w:rPr>
          <w:rFonts w:ascii="MyriadPro" w:eastAsia="Times New Roman" w:hAnsi="MyriadPro" w:cs="Times New Roman"/>
          <w:color w:val="212529"/>
          <w:sz w:val="24"/>
          <w:szCs w:val="24"/>
          <w:lang w:eastAsia="tr-TR"/>
        </w:rPr>
        <w:t xml:space="preserve"> </w:t>
      </w:r>
      <w:r w:rsidRPr="006441CA">
        <w:rPr>
          <w:rFonts w:ascii="MyriadPro" w:eastAsia="Times New Roman" w:hAnsi="MyriadPro" w:cs="Times New Roman"/>
          <w:color w:val="212529"/>
          <w:sz w:val="24"/>
          <w:szCs w:val="24"/>
          <w:lang w:eastAsia="tr-TR"/>
        </w:rPr>
        <w:t>zorundadır.</w:t>
      </w:r>
    </w:p>
    <w:p w:rsidR="006441CA" w:rsidRPr="006441CA" w:rsidRDefault="006441CA" w:rsidP="006441CA">
      <w:pPr>
        <w:spacing w:after="0"/>
        <w:jc w:val="both"/>
        <w:rPr>
          <w:rFonts w:ascii="MyriadPro" w:eastAsia="Times New Roman" w:hAnsi="MyriadPro" w:cs="Times New Roman"/>
          <w:color w:val="212529"/>
          <w:sz w:val="24"/>
          <w:szCs w:val="24"/>
          <w:lang w:eastAsia="tr-TR"/>
        </w:rPr>
      </w:pPr>
      <w:r w:rsidRPr="006441CA">
        <w:rPr>
          <w:rFonts w:ascii="MyriadPro" w:eastAsia="Times New Roman" w:hAnsi="MyriadPro" w:cs="Times New Roman"/>
          <w:color w:val="212529"/>
          <w:sz w:val="24"/>
          <w:szCs w:val="24"/>
          <w:lang w:eastAsia="tr-TR"/>
        </w:rPr>
        <w:t>11. Öğrenciler okula ait malzeme ve diğer okul eşyalarını korumak ve zarar vermemekle</w:t>
      </w:r>
    </w:p>
    <w:p w:rsidR="006441CA" w:rsidRPr="006441CA" w:rsidRDefault="006441CA" w:rsidP="006441CA">
      <w:pPr>
        <w:spacing w:after="0"/>
        <w:jc w:val="both"/>
        <w:rPr>
          <w:rFonts w:ascii="MyriadPro" w:eastAsia="Times New Roman" w:hAnsi="MyriadPro" w:cs="Times New Roman"/>
          <w:color w:val="212529"/>
          <w:sz w:val="24"/>
          <w:szCs w:val="24"/>
          <w:lang w:eastAsia="tr-TR"/>
        </w:rPr>
      </w:pPr>
      <w:proofErr w:type="gramStart"/>
      <w:r w:rsidRPr="006441CA">
        <w:rPr>
          <w:rFonts w:ascii="MyriadPro" w:eastAsia="Times New Roman" w:hAnsi="MyriadPro" w:cs="Times New Roman"/>
          <w:color w:val="212529"/>
          <w:sz w:val="24"/>
          <w:szCs w:val="24"/>
          <w:lang w:eastAsia="tr-TR"/>
        </w:rPr>
        <w:t>yükümlüdürler</w:t>
      </w:r>
      <w:proofErr w:type="gramEnd"/>
      <w:r w:rsidRPr="006441CA">
        <w:rPr>
          <w:rFonts w:ascii="MyriadPro" w:eastAsia="Times New Roman" w:hAnsi="MyriadPro" w:cs="Times New Roman"/>
          <w:color w:val="212529"/>
          <w:sz w:val="24"/>
          <w:szCs w:val="24"/>
          <w:lang w:eastAsia="tr-TR"/>
        </w:rPr>
        <w:t>.</w:t>
      </w:r>
    </w:p>
    <w:p w:rsidR="006441CA" w:rsidRPr="006441CA" w:rsidRDefault="006441CA" w:rsidP="006441CA">
      <w:pPr>
        <w:spacing w:after="0"/>
        <w:jc w:val="both"/>
        <w:rPr>
          <w:rFonts w:ascii="MyriadPro" w:eastAsia="Times New Roman" w:hAnsi="MyriadPro" w:cs="Times New Roman"/>
          <w:color w:val="212529"/>
          <w:sz w:val="24"/>
          <w:szCs w:val="24"/>
          <w:lang w:eastAsia="tr-TR"/>
        </w:rPr>
      </w:pPr>
      <w:r w:rsidRPr="006441CA">
        <w:rPr>
          <w:rFonts w:ascii="MyriadPro" w:eastAsia="Times New Roman" w:hAnsi="MyriadPro" w:cs="Times New Roman"/>
          <w:color w:val="212529"/>
          <w:sz w:val="24"/>
          <w:szCs w:val="24"/>
          <w:lang w:eastAsia="tr-TR"/>
        </w:rPr>
        <w:t xml:space="preserve">12. Öğrenciler kütüphanede, çoklu ortam </w:t>
      </w:r>
      <w:r>
        <w:rPr>
          <w:rFonts w:ascii="MyriadPro" w:eastAsia="Times New Roman" w:hAnsi="MyriadPro" w:cs="Times New Roman"/>
          <w:color w:val="212529"/>
          <w:sz w:val="24"/>
          <w:szCs w:val="24"/>
          <w:lang w:eastAsia="tr-TR"/>
        </w:rPr>
        <w:t xml:space="preserve">odasında, , bilgisayar odasında </w:t>
      </w:r>
      <w:r w:rsidRPr="006441CA">
        <w:rPr>
          <w:rFonts w:ascii="MyriadPro" w:eastAsia="Times New Roman" w:hAnsi="MyriadPro" w:cs="Times New Roman"/>
          <w:color w:val="212529"/>
          <w:sz w:val="24"/>
          <w:szCs w:val="24"/>
          <w:lang w:eastAsia="tr-TR"/>
        </w:rPr>
        <w:t>vb. kendi dersliklerinin dışındaki eğiti ortamların da, bulundukları yerin özel kuralları ile temizlik kurallarına uyarlar.</w:t>
      </w:r>
    </w:p>
    <w:p w:rsidR="006441CA" w:rsidRPr="006441CA" w:rsidRDefault="006441CA" w:rsidP="006441CA">
      <w:pPr>
        <w:spacing w:after="0"/>
        <w:jc w:val="both"/>
        <w:rPr>
          <w:rFonts w:ascii="MyriadPro" w:eastAsia="Times New Roman" w:hAnsi="MyriadPro" w:cs="Times New Roman"/>
          <w:color w:val="212529"/>
          <w:sz w:val="24"/>
          <w:szCs w:val="24"/>
          <w:lang w:eastAsia="tr-TR"/>
        </w:rPr>
      </w:pPr>
      <w:r w:rsidRPr="006441CA">
        <w:rPr>
          <w:rFonts w:ascii="MyriadPro" w:eastAsia="Times New Roman" w:hAnsi="MyriadPro" w:cs="Times New Roman"/>
          <w:color w:val="212529"/>
          <w:sz w:val="24"/>
          <w:szCs w:val="24"/>
          <w:lang w:eastAsia="tr-TR"/>
        </w:rPr>
        <w:t>13. Öğrenciler, kantin ve yemekhanede sıraya girerler ve görgü kurallarına uyarlar.</w:t>
      </w:r>
    </w:p>
    <w:p w:rsidR="006441CA" w:rsidRPr="006441CA" w:rsidRDefault="006441CA" w:rsidP="006441CA">
      <w:pPr>
        <w:spacing w:after="0"/>
        <w:jc w:val="both"/>
        <w:rPr>
          <w:rFonts w:ascii="MyriadPro" w:eastAsia="Times New Roman" w:hAnsi="MyriadPro" w:cs="Times New Roman"/>
          <w:color w:val="212529"/>
          <w:sz w:val="24"/>
          <w:szCs w:val="24"/>
          <w:lang w:eastAsia="tr-TR"/>
        </w:rPr>
      </w:pPr>
      <w:r w:rsidRPr="006441CA">
        <w:rPr>
          <w:rFonts w:ascii="MyriadPro" w:eastAsia="Times New Roman" w:hAnsi="MyriadPro" w:cs="Times New Roman"/>
          <w:color w:val="212529"/>
          <w:sz w:val="24"/>
          <w:szCs w:val="24"/>
          <w:lang w:eastAsia="tr-TR"/>
        </w:rPr>
        <w:t>14. Ulaşımını servisle yapan öğrenciler servis kurallarına uyarlar.</w:t>
      </w:r>
    </w:p>
    <w:p w:rsidR="006441CA" w:rsidRPr="006441CA" w:rsidRDefault="006441CA" w:rsidP="006441CA">
      <w:pPr>
        <w:spacing w:after="0"/>
        <w:jc w:val="both"/>
        <w:rPr>
          <w:rFonts w:ascii="MyriadPro" w:eastAsia="Times New Roman" w:hAnsi="MyriadPro" w:cs="Times New Roman"/>
          <w:color w:val="212529"/>
          <w:sz w:val="24"/>
          <w:szCs w:val="24"/>
          <w:lang w:eastAsia="tr-TR"/>
        </w:rPr>
      </w:pPr>
      <w:r w:rsidRPr="006441CA">
        <w:rPr>
          <w:rFonts w:ascii="MyriadPro" w:eastAsia="Times New Roman" w:hAnsi="MyriadPro" w:cs="Times New Roman"/>
          <w:color w:val="212529"/>
          <w:sz w:val="24"/>
          <w:szCs w:val="24"/>
          <w:lang w:eastAsia="tr-TR"/>
        </w:rPr>
        <w:t>15. Öğrenciler okulun belirlenmiş kılık kıyafet kurallarına uyarlar.</w:t>
      </w:r>
    </w:p>
    <w:p w:rsidR="006441CA" w:rsidRPr="006441CA" w:rsidRDefault="006441CA" w:rsidP="006441CA">
      <w:pPr>
        <w:spacing w:after="0"/>
        <w:jc w:val="both"/>
        <w:rPr>
          <w:rFonts w:ascii="MyriadPro" w:eastAsia="Times New Roman" w:hAnsi="MyriadPro" w:cs="Times New Roman"/>
          <w:color w:val="212529"/>
          <w:sz w:val="24"/>
          <w:szCs w:val="24"/>
          <w:lang w:eastAsia="tr-TR"/>
        </w:rPr>
      </w:pPr>
      <w:r w:rsidRPr="006441CA">
        <w:rPr>
          <w:rFonts w:ascii="MyriadPro" w:eastAsia="Times New Roman" w:hAnsi="MyriadPro" w:cs="Times New Roman"/>
          <w:color w:val="212529"/>
          <w:sz w:val="24"/>
          <w:szCs w:val="24"/>
          <w:lang w:eastAsia="tr-TR"/>
        </w:rPr>
        <w:t>16. Öğrenciler sınavda, sınav kurallarına uyarlar.</w:t>
      </w:r>
    </w:p>
    <w:p w:rsidR="006441CA" w:rsidRPr="006441CA" w:rsidRDefault="006441CA" w:rsidP="006441CA">
      <w:pPr>
        <w:spacing w:after="0"/>
        <w:jc w:val="both"/>
        <w:rPr>
          <w:rFonts w:ascii="MyriadPro" w:eastAsia="Times New Roman" w:hAnsi="MyriadPro" w:cs="Times New Roman"/>
          <w:color w:val="212529"/>
          <w:sz w:val="24"/>
          <w:szCs w:val="24"/>
          <w:lang w:eastAsia="tr-TR"/>
        </w:rPr>
      </w:pPr>
      <w:r w:rsidRPr="006441CA">
        <w:rPr>
          <w:rFonts w:ascii="MyriadPro" w:eastAsia="Times New Roman" w:hAnsi="MyriadPro" w:cs="Times New Roman"/>
          <w:color w:val="212529"/>
          <w:sz w:val="24"/>
          <w:szCs w:val="24"/>
          <w:lang w:eastAsia="tr-TR"/>
        </w:rPr>
        <w:t>17. Öğrenci ders günü sonunda derslikte kitap, defter veya çanta gibi eşyasını bırakamaz.</w:t>
      </w:r>
    </w:p>
    <w:p w:rsidR="006441CA" w:rsidRPr="006441CA" w:rsidRDefault="006441CA" w:rsidP="006441CA">
      <w:pPr>
        <w:spacing w:after="0"/>
        <w:jc w:val="both"/>
        <w:rPr>
          <w:rFonts w:ascii="MyriadPro" w:eastAsia="Times New Roman" w:hAnsi="MyriadPro" w:cs="Times New Roman"/>
          <w:color w:val="212529"/>
          <w:sz w:val="24"/>
          <w:szCs w:val="24"/>
          <w:lang w:eastAsia="tr-TR"/>
        </w:rPr>
      </w:pPr>
      <w:r w:rsidRPr="006441CA">
        <w:rPr>
          <w:rFonts w:ascii="MyriadPro" w:eastAsia="Times New Roman" w:hAnsi="MyriadPro" w:cs="Times New Roman"/>
          <w:color w:val="212529"/>
          <w:sz w:val="24"/>
          <w:szCs w:val="24"/>
          <w:lang w:eastAsia="tr-TR"/>
        </w:rPr>
        <w:t>Bırakılan eşyadan okul yönetimi sorumlu değildir.</w:t>
      </w:r>
    </w:p>
    <w:p w:rsidR="006441CA" w:rsidRPr="006441CA" w:rsidRDefault="006441CA" w:rsidP="006441CA">
      <w:pPr>
        <w:spacing w:after="0"/>
        <w:jc w:val="both"/>
        <w:rPr>
          <w:rFonts w:ascii="MyriadPro" w:eastAsia="Times New Roman" w:hAnsi="MyriadPro" w:cs="Times New Roman"/>
          <w:color w:val="212529"/>
          <w:sz w:val="24"/>
          <w:szCs w:val="24"/>
          <w:lang w:eastAsia="tr-TR"/>
        </w:rPr>
      </w:pPr>
      <w:r w:rsidRPr="006441CA">
        <w:rPr>
          <w:rFonts w:ascii="MyriadPro" w:eastAsia="Times New Roman" w:hAnsi="MyriadPro" w:cs="Times New Roman"/>
          <w:color w:val="212529"/>
          <w:sz w:val="24"/>
          <w:szCs w:val="24"/>
          <w:lang w:eastAsia="tr-TR"/>
        </w:rPr>
        <w:t>19. Bayrak Törenleri:</w:t>
      </w:r>
    </w:p>
    <w:p w:rsidR="006441CA" w:rsidRPr="006441CA" w:rsidRDefault="006441CA" w:rsidP="006441CA">
      <w:pPr>
        <w:spacing w:after="0"/>
        <w:jc w:val="both"/>
        <w:rPr>
          <w:rFonts w:ascii="MyriadPro" w:eastAsia="Times New Roman" w:hAnsi="MyriadPro" w:cs="Times New Roman"/>
          <w:color w:val="212529"/>
          <w:sz w:val="24"/>
          <w:szCs w:val="24"/>
          <w:lang w:eastAsia="tr-TR"/>
        </w:rPr>
      </w:pPr>
      <w:r w:rsidRPr="006441CA">
        <w:rPr>
          <w:rFonts w:ascii="MyriadPro" w:eastAsia="Times New Roman" w:hAnsi="MyriadPro" w:cs="Times New Roman"/>
          <w:color w:val="212529"/>
          <w:sz w:val="24"/>
          <w:szCs w:val="24"/>
          <w:lang w:eastAsia="tr-TR"/>
        </w:rPr>
        <w:t>a) Çalışma haftası Pazartesi günü Bayrak Töreni ile başlar ve Cuma günü Bayrak Töreni ile biter.</w:t>
      </w:r>
      <w:r w:rsidR="008B22AD">
        <w:rPr>
          <w:rFonts w:ascii="MyriadPro" w:eastAsia="Times New Roman" w:hAnsi="MyriadPro" w:cs="Times New Roman"/>
          <w:color w:val="212529"/>
          <w:sz w:val="24"/>
          <w:szCs w:val="24"/>
          <w:lang w:eastAsia="tr-TR"/>
        </w:rPr>
        <w:t xml:space="preserve"> </w:t>
      </w:r>
      <w:r w:rsidRPr="006441CA">
        <w:rPr>
          <w:rFonts w:ascii="MyriadPro" w:eastAsia="Times New Roman" w:hAnsi="MyriadPro" w:cs="Times New Roman"/>
          <w:color w:val="212529"/>
          <w:sz w:val="24"/>
          <w:szCs w:val="24"/>
          <w:lang w:eastAsia="tr-TR"/>
        </w:rPr>
        <w:t>Resmi tatillerin başlangıç ve bitişlerinde de Bayrak Töreni yapılır.</w:t>
      </w:r>
    </w:p>
    <w:p w:rsidR="006441CA" w:rsidRPr="006441CA" w:rsidRDefault="006441CA" w:rsidP="006441CA">
      <w:pPr>
        <w:spacing w:after="0"/>
        <w:jc w:val="both"/>
        <w:rPr>
          <w:rFonts w:ascii="MyriadPro" w:eastAsia="Times New Roman" w:hAnsi="MyriadPro" w:cs="Times New Roman"/>
          <w:color w:val="212529"/>
          <w:sz w:val="24"/>
          <w:szCs w:val="24"/>
          <w:lang w:eastAsia="tr-TR"/>
        </w:rPr>
      </w:pPr>
      <w:r w:rsidRPr="006441CA">
        <w:rPr>
          <w:rFonts w:ascii="MyriadPro" w:eastAsia="Times New Roman" w:hAnsi="MyriadPro" w:cs="Times New Roman"/>
          <w:color w:val="212529"/>
          <w:sz w:val="24"/>
          <w:szCs w:val="24"/>
          <w:lang w:eastAsia="tr-TR"/>
        </w:rPr>
        <w:t>b) Törenler Pazartesi ve Cuma günleri hava koşullarına bağlı olarak okul bahçesinde ya da okul içinde yapılır.</w:t>
      </w:r>
    </w:p>
    <w:p w:rsidR="006441CA" w:rsidRPr="006441CA" w:rsidRDefault="006441CA" w:rsidP="006441CA">
      <w:pPr>
        <w:spacing w:after="0"/>
        <w:jc w:val="both"/>
        <w:rPr>
          <w:rFonts w:ascii="MyriadPro" w:eastAsia="Times New Roman" w:hAnsi="MyriadPro" w:cs="Times New Roman"/>
          <w:color w:val="212529"/>
          <w:sz w:val="24"/>
          <w:szCs w:val="24"/>
          <w:lang w:eastAsia="tr-TR"/>
        </w:rPr>
      </w:pPr>
      <w:r w:rsidRPr="006441CA">
        <w:rPr>
          <w:rFonts w:ascii="MyriadPro" w:eastAsia="Times New Roman" w:hAnsi="MyriadPro" w:cs="Times New Roman"/>
          <w:color w:val="212529"/>
          <w:sz w:val="24"/>
          <w:szCs w:val="24"/>
          <w:lang w:eastAsia="tr-TR"/>
        </w:rPr>
        <w:t>c) Bayrak Törenlerine, tüm öğrenci, öğretmen ve çalışanlar katılmak zorundadır.</w:t>
      </w:r>
    </w:p>
    <w:p w:rsidR="006441CA" w:rsidRPr="006441CA" w:rsidRDefault="006441CA" w:rsidP="006441CA">
      <w:pPr>
        <w:spacing w:after="0"/>
        <w:jc w:val="both"/>
        <w:rPr>
          <w:rFonts w:ascii="MyriadPro" w:eastAsia="Times New Roman" w:hAnsi="MyriadPro" w:cs="Times New Roman"/>
          <w:color w:val="212529"/>
          <w:sz w:val="24"/>
          <w:szCs w:val="24"/>
          <w:lang w:eastAsia="tr-TR"/>
        </w:rPr>
      </w:pPr>
      <w:r w:rsidRPr="006441CA">
        <w:rPr>
          <w:rFonts w:ascii="MyriadPro" w:eastAsia="Times New Roman" w:hAnsi="MyriadPro" w:cs="Times New Roman"/>
          <w:color w:val="212529"/>
          <w:sz w:val="24"/>
          <w:szCs w:val="24"/>
          <w:lang w:eastAsia="tr-TR"/>
        </w:rPr>
        <w:t>ç) Bayrak törenlerine öğrencilerimiz okul kıyafeti ile katılmak zorundadır.</w:t>
      </w:r>
    </w:p>
    <w:p w:rsidR="006441CA" w:rsidRPr="006441CA" w:rsidRDefault="006441CA" w:rsidP="006441CA">
      <w:pPr>
        <w:spacing w:after="0"/>
        <w:jc w:val="both"/>
        <w:rPr>
          <w:rFonts w:ascii="MyriadPro" w:eastAsia="Times New Roman" w:hAnsi="MyriadPro" w:cs="Times New Roman"/>
          <w:color w:val="212529"/>
          <w:sz w:val="24"/>
          <w:szCs w:val="24"/>
          <w:lang w:eastAsia="tr-TR"/>
        </w:rPr>
      </w:pPr>
      <w:r w:rsidRPr="006441CA">
        <w:rPr>
          <w:rFonts w:ascii="MyriadPro" w:eastAsia="Times New Roman" w:hAnsi="MyriadPro" w:cs="Times New Roman"/>
          <w:color w:val="212529"/>
          <w:sz w:val="24"/>
          <w:szCs w:val="24"/>
          <w:lang w:eastAsia="tr-TR"/>
        </w:rPr>
        <w:t>d) Törende duyuru yapacak öğrenci ve öğretmenler/birimler, duyurularını önceden okul</w:t>
      </w:r>
    </w:p>
    <w:p w:rsidR="00106AE5" w:rsidRDefault="006441CA" w:rsidP="00106AE5">
      <w:pPr>
        <w:spacing w:after="0"/>
        <w:jc w:val="both"/>
        <w:rPr>
          <w:rFonts w:ascii="MyriadPro" w:eastAsia="Times New Roman" w:hAnsi="MyriadPro" w:cs="Times New Roman"/>
          <w:color w:val="212529"/>
          <w:sz w:val="24"/>
          <w:szCs w:val="24"/>
          <w:lang w:eastAsia="tr-TR"/>
        </w:rPr>
      </w:pPr>
      <w:proofErr w:type="gramStart"/>
      <w:r w:rsidRPr="006441CA">
        <w:rPr>
          <w:rFonts w:ascii="MyriadPro" w:eastAsia="Times New Roman" w:hAnsi="MyriadPro" w:cs="Times New Roman"/>
          <w:color w:val="212529"/>
          <w:sz w:val="24"/>
          <w:szCs w:val="24"/>
          <w:lang w:eastAsia="tr-TR"/>
        </w:rPr>
        <w:t>müdürünün</w:t>
      </w:r>
      <w:proofErr w:type="gramEnd"/>
      <w:r w:rsidRPr="006441CA">
        <w:rPr>
          <w:rFonts w:ascii="MyriadPro" w:eastAsia="Times New Roman" w:hAnsi="MyriadPro" w:cs="Times New Roman"/>
          <w:color w:val="212529"/>
          <w:sz w:val="24"/>
          <w:szCs w:val="24"/>
          <w:lang w:eastAsia="tr-TR"/>
        </w:rPr>
        <w:t xml:space="preserve"> onayını alarak yaparlar.</w:t>
      </w:r>
    </w:p>
    <w:p w:rsidR="00797A06" w:rsidRDefault="00797A06" w:rsidP="00106AE5">
      <w:pPr>
        <w:spacing w:after="0"/>
        <w:jc w:val="both"/>
        <w:rPr>
          <w:rFonts w:ascii="MyriadPro" w:eastAsia="Times New Roman" w:hAnsi="MyriadPro" w:cs="Times New Roman"/>
          <w:color w:val="212529"/>
          <w:sz w:val="24"/>
          <w:szCs w:val="24"/>
          <w:lang w:eastAsia="tr-TR"/>
        </w:rPr>
      </w:pPr>
    </w:p>
    <w:p w:rsidR="00106AE5" w:rsidRPr="00106AE5" w:rsidRDefault="00106AE5" w:rsidP="00106AE5">
      <w:pPr>
        <w:spacing w:after="0"/>
        <w:jc w:val="center"/>
        <w:rPr>
          <w:rFonts w:ascii="MyriadPro" w:eastAsia="Times New Roman" w:hAnsi="MyriadPro" w:cs="Times New Roman"/>
          <w:color w:val="212529"/>
          <w:sz w:val="24"/>
          <w:szCs w:val="24"/>
          <w:lang w:eastAsia="tr-TR"/>
        </w:rPr>
      </w:pPr>
      <w:r w:rsidRPr="00106AE5">
        <w:rPr>
          <w:rFonts w:ascii="MyriadPro" w:eastAsia="Times New Roman" w:hAnsi="MyriadPro" w:cs="Times New Roman"/>
          <w:b/>
          <w:color w:val="212529"/>
          <w:sz w:val="24"/>
          <w:szCs w:val="24"/>
          <w:lang w:eastAsia="tr-TR"/>
        </w:rPr>
        <w:lastRenderedPageBreak/>
        <w:t>DERSLİK KURALLARI</w:t>
      </w:r>
    </w:p>
    <w:p w:rsidR="00106AE5" w:rsidRPr="00106AE5" w:rsidRDefault="00106AE5" w:rsidP="00106AE5">
      <w:pPr>
        <w:spacing w:after="0"/>
        <w:rPr>
          <w:rFonts w:ascii="MyriadPro" w:eastAsia="Times New Roman" w:hAnsi="MyriadPro" w:cs="Times New Roman"/>
          <w:color w:val="212529"/>
          <w:sz w:val="24"/>
          <w:szCs w:val="24"/>
          <w:lang w:eastAsia="tr-TR"/>
        </w:rPr>
      </w:pPr>
      <w:r w:rsidRPr="00106AE5">
        <w:rPr>
          <w:rFonts w:ascii="MyriadPro" w:eastAsia="Times New Roman" w:hAnsi="MyriadPro" w:cs="Times New Roman"/>
          <w:color w:val="212529"/>
          <w:sz w:val="24"/>
          <w:szCs w:val="24"/>
          <w:lang w:eastAsia="tr-TR"/>
        </w:rPr>
        <w:t>Öğrenciler,</w:t>
      </w:r>
    </w:p>
    <w:p w:rsidR="00106AE5" w:rsidRPr="00106AE5" w:rsidRDefault="00106AE5" w:rsidP="00106AE5">
      <w:pPr>
        <w:spacing w:after="0"/>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 xml:space="preserve">1. </w:t>
      </w:r>
      <w:r w:rsidRPr="00106AE5">
        <w:rPr>
          <w:rFonts w:ascii="MyriadPro" w:eastAsia="Times New Roman" w:hAnsi="MyriadPro" w:cs="Times New Roman"/>
          <w:color w:val="212529"/>
          <w:sz w:val="24"/>
          <w:szCs w:val="24"/>
          <w:lang w:eastAsia="tr-TR"/>
        </w:rPr>
        <w:t>Birinci ders zili çaldığında, dersliklerine girerler ve hazırlıklarını tamamlamış olarak öğretmenlerini beklerler.</w:t>
      </w:r>
    </w:p>
    <w:p w:rsidR="00106AE5" w:rsidRPr="00106AE5" w:rsidRDefault="00106AE5" w:rsidP="00106AE5">
      <w:pPr>
        <w:spacing w:after="0"/>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2.</w:t>
      </w:r>
      <w:r w:rsidRPr="00106AE5">
        <w:rPr>
          <w:rFonts w:ascii="MyriadPro" w:eastAsia="Times New Roman" w:hAnsi="MyriadPro" w:cs="Times New Roman"/>
          <w:color w:val="212529"/>
          <w:sz w:val="24"/>
          <w:szCs w:val="24"/>
          <w:lang w:eastAsia="tr-TR"/>
        </w:rPr>
        <w:t>Ders bitiminde, öğretmeninin izni ile koşmadan teneffüse çıkarlar.</w:t>
      </w:r>
    </w:p>
    <w:p w:rsidR="00106AE5" w:rsidRPr="00106AE5" w:rsidRDefault="00106AE5" w:rsidP="00106AE5">
      <w:pPr>
        <w:spacing w:after="0"/>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3.</w:t>
      </w:r>
      <w:r w:rsidRPr="00106AE5">
        <w:rPr>
          <w:rFonts w:ascii="MyriadPro" w:eastAsia="Times New Roman" w:hAnsi="MyriadPro" w:cs="Times New Roman"/>
          <w:color w:val="212529"/>
          <w:sz w:val="24"/>
          <w:szCs w:val="24"/>
          <w:lang w:eastAsia="tr-TR"/>
        </w:rPr>
        <w:t>Derslik düzenini ve dersin akışını bozmadan dersi dinler, söz alarak konuşur, izinsiz yerlerinden kalkmazlar.</w:t>
      </w:r>
    </w:p>
    <w:p w:rsidR="00106AE5" w:rsidRPr="00106AE5" w:rsidRDefault="00106AE5" w:rsidP="00106AE5">
      <w:pPr>
        <w:spacing w:after="0"/>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4.</w:t>
      </w:r>
      <w:r w:rsidRPr="00106AE5">
        <w:rPr>
          <w:rFonts w:ascii="MyriadPro" w:eastAsia="Times New Roman" w:hAnsi="MyriadPro" w:cs="Times New Roman"/>
          <w:color w:val="212529"/>
          <w:sz w:val="24"/>
          <w:szCs w:val="24"/>
          <w:lang w:eastAsia="tr-TR"/>
        </w:rPr>
        <w:t>Kırıcı, zarar verici sözlerden ve davranışlardan kaçınır, kötü söz söylemezler.</w:t>
      </w:r>
    </w:p>
    <w:p w:rsidR="00106AE5" w:rsidRPr="00106AE5" w:rsidRDefault="00106AE5" w:rsidP="00106AE5">
      <w:pPr>
        <w:spacing w:after="0"/>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5.</w:t>
      </w:r>
      <w:r w:rsidRPr="00106AE5">
        <w:rPr>
          <w:rFonts w:ascii="MyriadPro" w:eastAsia="Times New Roman" w:hAnsi="MyriadPro" w:cs="Times New Roman"/>
          <w:color w:val="212529"/>
          <w:sz w:val="24"/>
          <w:szCs w:val="24"/>
          <w:lang w:eastAsia="tr-TR"/>
        </w:rPr>
        <w:t>Arkadaşları ile iyi geçinir, yardımlaşırlar.</w:t>
      </w:r>
    </w:p>
    <w:p w:rsidR="00106AE5" w:rsidRPr="00106AE5" w:rsidRDefault="00106AE5" w:rsidP="00106AE5">
      <w:pPr>
        <w:spacing w:after="0"/>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6.</w:t>
      </w:r>
      <w:r w:rsidRPr="00106AE5">
        <w:rPr>
          <w:rFonts w:ascii="MyriadPro" w:eastAsia="Times New Roman" w:hAnsi="MyriadPro" w:cs="Times New Roman"/>
          <w:color w:val="212529"/>
          <w:sz w:val="24"/>
          <w:szCs w:val="24"/>
          <w:lang w:eastAsia="tr-TR"/>
        </w:rPr>
        <w:t>Ders araç ve gereçlerini yanlarında bulundururlar. Derslik ve laboratuvardaki malzemeleri izinsiz ve yetkisiz kullanamaz, zarar vermezler.</w:t>
      </w:r>
    </w:p>
    <w:p w:rsidR="00106AE5" w:rsidRPr="00106AE5" w:rsidRDefault="00106AE5" w:rsidP="00106AE5">
      <w:pPr>
        <w:spacing w:after="0"/>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7.</w:t>
      </w:r>
      <w:r w:rsidRPr="00106AE5">
        <w:rPr>
          <w:rFonts w:ascii="MyriadPro" w:eastAsia="Times New Roman" w:hAnsi="MyriadPro" w:cs="Times New Roman"/>
          <w:color w:val="212529"/>
          <w:sz w:val="24"/>
          <w:szCs w:val="24"/>
          <w:lang w:eastAsia="tr-TR"/>
        </w:rPr>
        <w:t xml:space="preserve">Derslerde ipod-mp3 </w:t>
      </w:r>
      <w:proofErr w:type="spellStart"/>
      <w:r w:rsidRPr="00106AE5">
        <w:rPr>
          <w:rFonts w:ascii="MyriadPro" w:eastAsia="Times New Roman" w:hAnsi="MyriadPro" w:cs="Times New Roman"/>
          <w:color w:val="212529"/>
          <w:sz w:val="24"/>
          <w:szCs w:val="24"/>
          <w:lang w:eastAsia="tr-TR"/>
        </w:rPr>
        <w:t>player</w:t>
      </w:r>
      <w:proofErr w:type="spellEnd"/>
      <w:r w:rsidRPr="00106AE5">
        <w:rPr>
          <w:rFonts w:ascii="MyriadPro" w:eastAsia="Times New Roman" w:hAnsi="MyriadPro" w:cs="Times New Roman"/>
          <w:color w:val="212529"/>
          <w:sz w:val="24"/>
          <w:szCs w:val="24"/>
          <w:lang w:eastAsia="tr-TR"/>
        </w:rPr>
        <w:t xml:space="preserve"> vb. dinleyemezler, telefonla konuşamazlar.</w:t>
      </w:r>
    </w:p>
    <w:p w:rsidR="00106AE5" w:rsidRPr="00106AE5" w:rsidRDefault="00106AE5" w:rsidP="00106AE5">
      <w:pPr>
        <w:spacing w:after="0"/>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8.</w:t>
      </w:r>
      <w:r w:rsidRPr="00106AE5">
        <w:rPr>
          <w:rFonts w:ascii="MyriadPro" w:eastAsia="Times New Roman" w:hAnsi="MyriadPro" w:cs="Times New Roman"/>
          <w:color w:val="212529"/>
          <w:sz w:val="24"/>
          <w:szCs w:val="24"/>
          <w:lang w:eastAsia="tr-TR"/>
        </w:rPr>
        <w:t>Çalışmalarını zamanında ve tam yaparlar.</w:t>
      </w:r>
    </w:p>
    <w:p w:rsidR="00106AE5" w:rsidRPr="00106AE5" w:rsidRDefault="00106AE5" w:rsidP="00106AE5">
      <w:pPr>
        <w:spacing w:after="0"/>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9.</w:t>
      </w:r>
      <w:r w:rsidRPr="00106AE5">
        <w:rPr>
          <w:rFonts w:ascii="MyriadPro" w:eastAsia="Times New Roman" w:hAnsi="MyriadPro" w:cs="Times New Roman"/>
          <w:color w:val="212529"/>
          <w:sz w:val="24"/>
          <w:szCs w:val="24"/>
          <w:lang w:eastAsia="tr-TR"/>
        </w:rPr>
        <w:t>Derslikleri ve sıraları temiz ve düzenli kullanırlar.</w:t>
      </w:r>
    </w:p>
    <w:p w:rsidR="00106AE5" w:rsidRPr="00106AE5" w:rsidRDefault="00106AE5" w:rsidP="00106AE5">
      <w:pPr>
        <w:spacing w:after="0"/>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9.</w:t>
      </w:r>
      <w:r w:rsidRPr="00106AE5">
        <w:rPr>
          <w:rFonts w:ascii="MyriadPro" w:eastAsia="Times New Roman" w:hAnsi="MyriadPro" w:cs="Times New Roman"/>
          <w:color w:val="212529"/>
          <w:sz w:val="24"/>
          <w:szCs w:val="24"/>
          <w:lang w:eastAsia="tr-TR"/>
        </w:rPr>
        <w:t xml:space="preserve">Gün bitiminde ders malzeme ve kişisel eşyalarını dersliklerde ve sıralarda bırakmazlar. </w:t>
      </w:r>
      <w:r>
        <w:rPr>
          <w:rFonts w:ascii="MyriadPro" w:eastAsia="Times New Roman" w:hAnsi="MyriadPro" w:cs="Times New Roman"/>
          <w:color w:val="212529"/>
          <w:sz w:val="24"/>
          <w:szCs w:val="24"/>
          <w:lang w:eastAsia="tr-TR"/>
        </w:rPr>
        <w:t>10.</w:t>
      </w:r>
      <w:r w:rsidRPr="00106AE5">
        <w:rPr>
          <w:rFonts w:ascii="MyriadPro" w:eastAsia="Times New Roman" w:hAnsi="MyriadPro" w:cs="Times New Roman"/>
          <w:color w:val="212529"/>
          <w:sz w:val="24"/>
          <w:szCs w:val="24"/>
          <w:lang w:eastAsia="tr-TR"/>
        </w:rPr>
        <w:t>Okulda bırakacakları ders malzemelerini bireysel dolaplarına kilitlerler.</w:t>
      </w:r>
    </w:p>
    <w:p w:rsidR="00106AE5" w:rsidRPr="00106AE5" w:rsidRDefault="00106AE5" w:rsidP="00106AE5">
      <w:pPr>
        <w:spacing w:after="0"/>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11.</w:t>
      </w:r>
      <w:r w:rsidRPr="00106AE5">
        <w:rPr>
          <w:rFonts w:ascii="MyriadPro" w:eastAsia="Times New Roman" w:hAnsi="MyriadPro" w:cs="Times New Roman"/>
          <w:color w:val="212529"/>
          <w:sz w:val="24"/>
          <w:szCs w:val="24"/>
          <w:lang w:eastAsia="tr-TR"/>
        </w:rPr>
        <w:t>Dersliklerde bıraktıkları değerli eşyalardan kendileri sorumludurlar.</w:t>
      </w:r>
    </w:p>
    <w:p w:rsidR="00106AE5" w:rsidRPr="00106AE5" w:rsidRDefault="00106AE5" w:rsidP="00106AE5">
      <w:pPr>
        <w:spacing w:after="0"/>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12.</w:t>
      </w:r>
      <w:r w:rsidRPr="00106AE5">
        <w:rPr>
          <w:rFonts w:ascii="MyriadPro" w:eastAsia="Times New Roman" w:hAnsi="MyriadPro" w:cs="Times New Roman"/>
          <w:color w:val="212529"/>
          <w:sz w:val="24"/>
          <w:szCs w:val="24"/>
          <w:lang w:eastAsia="tr-TR"/>
        </w:rPr>
        <w:t>Dersliklerde bulunan panoları düzenli kullanırlar. Panolara dersle ilgili çalışma ve dersliklerin tümünü ilgilendiren duyuruların dışında bir şey asamazlar.</w:t>
      </w:r>
    </w:p>
    <w:p w:rsidR="00106AE5" w:rsidRDefault="00106AE5" w:rsidP="00106AE5">
      <w:pPr>
        <w:spacing w:after="0"/>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13</w:t>
      </w:r>
      <w:r w:rsidRPr="00106AE5">
        <w:rPr>
          <w:rFonts w:ascii="MyriadPro" w:eastAsia="Times New Roman" w:hAnsi="MyriadPro" w:cs="Times New Roman"/>
          <w:color w:val="212529"/>
          <w:sz w:val="24"/>
          <w:szCs w:val="24"/>
          <w:lang w:eastAsia="tr-TR"/>
        </w:rPr>
        <w:t>Gün içinde dersliklerin düzen ve temizlik kontrolü ders öğretmenleri, nöbetçi öğretmenler ve sınıf başkanları tarafından, gün sonunda da ilgili Müdür tarafından yapılır. Öğrenciler dersliklerin temizlik ve düzenini sağlamakla görevlidirler. Gün sonunda tespit edilen düzensizlik bir sonraki gün yine o derslikte bulunan öğrenciler tarafından sağlanır.</w:t>
      </w:r>
    </w:p>
    <w:p w:rsidR="00106AE5" w:rsidRPr="00106AE5" w:rsidRDefault="00106AE5" w:rsidP="00106AE5">
      <w:pPr>
        <w:spacing w:after="0"/>
        <w:rPr>
          <w:rFonts w:ascii="MyriadPro" w:eastAsia="Times New Roman" w:hAnsi="MyriadPro" w:cs="Times New Roman"/>
          <w:color w:val="212529"/>
          <w:sz w:val="24"/>
          <w:szCs w:val="24"/>
          <w:lang w:eastAsia="tr-TR"/>
        </w:rPr>
      </w:pPr>
    </w:p>
    <w:p w:rsidR="00ED06D7" w:rsidRPr="00ED06D7" w:rsidRDefault="00ED06D7" w:rsidP="00ED06D7">
      <w:pPr>
        <w:spacing w:after="0"/>
        <w:jc w:val="center"/>
        <w:rPr>
          <w:rFonts w:ascii="MyriadPro" w:eastAsia="Times New Roman" w:hAnsi="MyriadPro" w:cs="Times New Roman"/>
          <w:b/>
          <w:color w:val="212529"/>
          <w:sz w:val="24"/>
          <w:szCs w:val="24"/>
          <w:lang w:eastAsia="tr-TR"/>
        </w:rPr>
      </w:pPr>
      <w:r w:rsidRPr="00ED06D7">
        <w:rPr>
          <w:rFonts w:ascii="MyriadPro" w:eastAsia="Times New Roman" w:hAnsi="MyriadPro" w:cs="Times New Roman"/>
          <w:b/>
          <w:color w:val="212529"/>
          <w:sz w:val="24"/>
          <w:szCs w:val="24"/>
          <w:lang w:eastAsia="tr-TR"/>
        </w:rPr>
        <w:t>İZİN VE OKULDAN ERKEN AYRILMA KURALLARI</w:t>
      </w:r>
    </w:p>
    <w:p w:rsidR="00ED06D7" w:rsidRDefault="00ED06D7" w:rsidP="00ED06D7">
      <w:pPr>
        <w:spacing w:after="0"/>
        <w:jc w:val="center"/>
        <w:rPr>
          <w:rFonts w:ascii="MyriadPro" w:eastAsia="Times New Roman" w:hAnsi="MyriadPro" w:cs="Times New Roman"/>
          <w:color w:val="212529"/>
          <w:sz w:val="24"/>
          <w:szCs w:val="24"/>
          <w:lang w:eastAsia="tr-TR"/>
        </w:rPr>
      </w:pPr>
    </w:p>
    <w:p w:rsidR="00ED06D7" w:rsidRDefault="00ED06D7" w:rsidP="00ED06D7">
      <w:pPr>
        <w:spacing w:after="0"/>
        <w:jc w:val="both"/>
        <w:rPr>
          <w:rFonts w:ascii="MyriadPro" w:eastAsia="Times New Roman" w:hAnsi="MyriadPro" w:cs="Times New Roman"/>
          <w:color w:val="212529"/>
          <w:sz w:val="24"/>
          <w:szCs w:val="24"/>
          <w:lang w:eastAsia="tr-TR"/>
        </w:rPr>
      </w:pPr>
      <w:r w:rsidRPr="00ED06D7">
        <w:rPr>
          <w:rFonts w:ascii="MyriadPro" w:eastAsia="Times New Roman" w:hAnsi="MyriadPro" w:cs="Times New Roman"/>
          <w:color w:val="212529"/>
          <w:sz w:val="24"/>
          <w:szCs w:val="24"/>
          <w:lang w:eastAsia="tr-TR"/>
        </w:rPr>
        <w:t xml:space="preserve">1.Öğrenciler, okul saatleri içinde (öğle teneffüsü dâhil) izinsiz okul dışına çıkamazlar. 2.Öğrencinin okula geldikten sonra ayrılmasına çok acil bir durumu yoksa izin verilmez. 3.Rahatsızlığı nedeni ile sağlık kuruluşuna gitmek isteyen öğrenci, velisiyle irtibata geçilmeden izinli sayılmaz. </w:t>
      </w:r>
    </w:p>
    <w:p w:rsidR="00ED06D7" w:rsidRDefault="00ED06D7" w:rsidP="00ED06D7">
      <w:pPr>
        <w:spacing w:after="0"/>
        <w:jc w:val="both"/>
        <w:rPr>
          <w:rFonts w:ascii="MyriadPro" w:eastAsia="Times New Roman" w:hAnsi="MyriadPro" w:cs="Times New Roman"/>
          <w:color w:val="212529"/>
          <w:sz w:val="24"/>
          <w:szCs w:val="24"/>
          <w:lang w:eastAsia="tr-TR"/>
        </w:rPr>
      </w:pPr>
      <w:r w:rsidRPr="00ED06D7">
        <w:rPr>
          <w:rFonts w:ascii="MyriadPro" w:eastAsia="Times New Roman" w:hAnsi="MyriadPro" w:cs="Times New Roman"/>
          <w:color w:val="212529"/>
          <w:sz w:val="24"/>
          <w:szCs w:val="24"/>
          <w:lang w:eastAsia="tr-TR"/>
        </w:rPr>
        <w:t xml:space="preserve">4. Ani sağlık sorunu dışında okuldan erken ayrılması gereken öğrencinin velisi bir dilekçe yazar ve okul idaresini telefonla bilgilendirir. Öğrenci dilekçeyi aynı gün sabahı ilgili Müdür Yardımcısına teslim eder. İstek Müdür Yardımcısı tarafından uygun görüldüğünde öğrencinin okuldan çıkmasına izin verilir, öğrenciye 2 nüsha halinde “İzin </w:t>
      </w:r>
      <w:proofErr w:type="gramStart"/>
      <w:r w:rsidRPr="00ED06D7">
        <w:rPr>
          <w:rFonts w:ascii="MyriadPro" w:eastAsia="Times New Roman" w:hAnsi="MyriadPro" w:cs="Times New Roman"/>
          <w:color w:val="212529"/>
          <w:sz w:val="24"/>
          <w:szCs w:val="24"/>
          <w:lang w:eastAsia="tr-TR"/>
        </w:rPr>
        <w:t>Kağıdı</w:t>
      </w:r>
      <w:proofErr w:type="gramEnd"/>
      <w:r w:rsidRPr="00ED06D7">
        <w:rPr>
          <w:rFonts w:ascii="MyriadPro" w:eastAsia="Times New Roman" w:hAnsi="MyriadPro" w:cs="Times New Roman"/>
          <w:color w:val="212529"/>
          <w:sz w:val="24"/>
          <w:szCs w:val="24"/>
          <w:lang w:eastAsia="tr-TR"/>
        </w:rPr>
        <w:t xml:space="preserve">” verilir. İlgili müdür yardımcısı tarafından, öğrencinin okuldan çıkışına izin verilmediği durumlarda, veliye ve öğrenciye gerekçesi ile birlikte bildirilir, </w:t>
      </w:r>
    </w:p>
    <w:p w:rsidR="00ED06D7" w:rsidRDefault="00ED06D7" w:rsidP="00ED06D7">
      <w:pPr>
        <w:spacing w:after="0"/>
        <w:jc w:val="both"/>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5</w:t>
      </w:r>
      <w:r w:rsidRPr="00ED06D7">
        <w:rPr>
          <w:rFonts w:ascii="MyriadPro" w:eastAsia="Times New Roman" w:hAnsi="MyriadPro" w:cs="Times New Roman"/>
          <w:color w:val="212529"/>
          <w:sz w:val="24"/>
          <w:szCs w:val="24"/>
          <w:lang w:eastAsia="tr-TR"/>
        </w:rPr>
        <w:t xml:space="preserve">. Öğrenci “İzin Kâğıdının” bir tanesini yoklama defterine koyar, diğerini de kapı güvenliğine bırakır. </w:t>
      </w:r>
    </w:p>
    <w:p w:rsidR="00ED06D7" w:rsidRDefault="00ED06D7" w:rsidP="00ED06D7">
      <w:pPr>
        <w:spacing w:after="0"/>
        <w:jc w:val="both"/>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6</w:t>
      </w:r>
      <w:r w:rsidRPr="00ED06D7">
        <w:rPr>
          <w:rFonts w:ascii="MyriadPro" w:eastAsia="Times New Roman" w:hAnsi="MyriadPro" w:cs="Times New Roman"/>
          <w:color w:val="212529"/>
          <w:sz w:val="24"/>
          <w:szCs w:val="24"/>
          <w:lang w:eastAsia="tr-TR"/>
        </w:rPr>
        <w:t xml:space="preserve">. Öğrenci okul servis araçlarını kullanıyorsa, veli durumu servise bildirir. Rahatsız olan öğrenci velisinin, öğrencinin gelmediği gün/günler için rapor veya dilekçeyi bizzat getirmesi önemlidir. </w:t>
      </w:r>
    </w:p>
    <w:p w:rsidR="00ED06D7" w:rsidRDefault="00ED06D7" w:rsidP="00ED06D7">
      <w:pPr>
        <w:spacing w:after="0"/>
        <w:jc w:val="both"/>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7</w:t>
      </w:r>
      <w:r w:rsidRPr="00ED06D7">
        <w:rPr>
          <w:rFonts w:ascii="MyriadPro" w:eastAsia="Times New Roman" w:hAnsi="MyriadPro" w:cs="Times New Roman"/>
          <w:color w:val="212529"/>
          <w:sz w:val="24"/>
          <w:szCs w:val="24"/>
          <w:lang w:eastAsia="tr-TR"/>
        </w:rPr>
        <w:t xml:space="preserve">. Öğrencinin Rehberlik Servisine gidebilmesi için sırasıyla: </w:t>
      </w:r>
    </w:p>
    <w:p w:rsidR="00ED06D7" w:rsidRDefault="00ED06D7" w:rsidP="00ED06D7">
      <w:pPr>
        <w:spacing w:after="0"/>
        <w:jc w:val="both"/>
        <w:rPr>
          <w:rFonts w:ascii="MyriadPro" w:eastAsia="Times New Roman" w:hAnsi="MyriadPro" w:cs="Times New Roman"/>
          <w:color w:val="212529"/>
          <w:sz w:val="24"/>
          <w:szCs w:val="24"/>
          <w:lang w:eastAsia="tr-TR"/>
        </w:rPr>
      </w:pPr>
      <w:r w:rsidRPr="00ED06D7">
        <w:rPr>
          <w:rFonts w:ascii="MyriadPro" w:eastAsia="Times New Roman" w:hAnsi="MyriadPro" w:cs="Times New Roman"/>
          <w:color w:val="212529"/>
          <w:sz w:val="24"/>
          <w:szCs w:val="24"/>
          <w:lang w:eastAsia="tr-TR"/>
        </w:rPr>
        <w:t xml:space="preserve">a) Gideceği birimden randevu kâğıdı alır. </w:t>
      </w:r>
    </w:p>
    <w:p w:rsidR="00ED06D7" w:rsidRDefault="00ED06D7" w:rsidP="00ED06D7">
      <w:pPr>
        <w:spacing w:after="0"/>
        <w:jc w:val="both"/>
        <w:rPr>
          <w:rFonts w:ascii="MyriadPro" w:eastAsia="Times New Roman" w:hAnsi="MyriadPro" w:cs="Times New Roman"/>
          <w:color w:val="212529"/>
          <w:sz w:val="24"/>
          <w:szCs w:val="24"/>
          <w:lang w:eastAsia="tr-TR"/>
        </w:rPr>
      </w:pPr>
      <w:r w:rsidRPr="00ED06D7">
        <w:rPr>
          <w:rFonts w:ascii="MyriadPro" w:eastAsia="Times New Roman" w:hAnsi="MyriadPro" w:cs="Times New Roman"/>
          <w:color w:val="212529"/>
          <w:sz w:val="24"/>
          <w:szCs w:val="24"/>
          <w:lang w:eastAsia="tr-TR"/>
        </w:rPr>
        <w:t xml:space="preserve">b) Randevu kâğıdını ders öğretmenine göstererek izin ister. </w:t>
      </w:r>
    </w:p>
    <w:p w:rsidR="00ED06D7" w:rsidRDefault="00ED06D7" w:rsidP="00ED06D7">
      <w:pPr>
        <w:spacing w:after="0"/>
        <w:jc w:val="both"/>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8</w:t>
      </w:r>
      <w:r w:rsidRPr="00ED06D7">
        <w:rPr>
          <w:rFonts w:ascii="MyriadPro" w:eastAsia="Times New Roman" w:hAnsi="MyriadPro" w:cs="Times New Roman"/>
          <w:color w:val="212529"/>
          <w:sz w:val="24"/>
          <w:szCs w:val="24"/>
          <w:lang w:eastAsia="tr-TR"/>
        </w:rPr>
        <w:t xml:space="preserve">. Öğrenciler, velilerine iletilmek üzere okul yönetimince verilen her bülteni ve duyuruyu velilerine ulaştırmakla yükümlüdür. </w:t>
      </w:r>
    </w:p>
    <w:p w:rsidR="00797A06" w:rsidRDefault="00797A06" w:rsidP="00ED06D7">
      <w:pPr>
        <w:spacing w:after="0"/>
        <w:jc w:val="both"/>
        <w:rPr>
          <w:rFonts w:ascii="MyriadPro" w:eastAsia="Times New Roman" w:hAnsi="MyriadPro" w:cs="Times New Roman"/>
          <w:color w:val="212529"/>
          <w:sz w:val="24"/>
          <w:szCs w:val="24"/>
          <w:lang w:eastAsia="tr-TR"/>
        </w:rPr>
      </w:pPr>
    </w:p>
    <w:p w:rsidR="00ED06D7" w:rsidRDefault="00ED06D7" w:rsidP="00ED06D7">
      <w:pPr>
        <w:spacing w:after="0"/>
        <w:jc w:val="center"/>
        <w:rPr>
          <w:rFonts w:ascii="MyriadPro" w:eastAsia="Times New Roman" w:hAnsi="MyriadPro" w:cs="Times New Roman"/>
          <w:b/>
          <w:color w:val="212529"/>
          <w:sz w:val="24"/>
          <w:szCs w:val="24"/>
          <w:lang w:eastAsia="tr-TR"/>
        </w:rPr>
      </w:pPr>
      <w:r w:rsidRPr="00ED06D7">
        <w:rPr>
          <w:rFonts w:ascii="MyriadPro" w:eastAsia="Times New Roman" w:hAnsi="MyriadPro" w:cs="Times New Roman"/>
          <w:b/>
          <w:color w:val="212529"/>
          <w:sz w:val="24"/>
          <w:szCs w:val="24"/>
          <w:lang w:eastAsia="tr-TR"/>
        </w:rPr>
        <w:t>KIYAFET KURALLARI</w:t>
      </w:r>
    </w:p>
    <w:p w:rsidR="00797A06" w:rsidRPr="00ED06D7" w:rsidRDefault="00797A06" w:rsidP="00ED06D7">
      <w:pPr>
        <w:spacing w:after="0"/>
        <w:jc w:val="center"/>
        <w:rPr>
          <w:rFonts w:ascii="MyriadPro" w:eastAsia="Times New Roman" w:hAnsi="MyriadPro" w:cs="Times New Roman"/>
          <w:b/>
          <w:color w:val="212529"/>
          <w:sz w:val="24"/>
          <w:szCs w:val="24"/>
          <w:lang w:eastAsia="tr-TR"/>
        </w:rPr>
      </w:pPr>
    </w:p>
    <w:p w:rsidR="00ED06D7" w:rsidRDefault="00ED06D7" w:rsidP="00ED06D7">
      <w:pPr>
        <w:spacing w:after="0"/>
        <w:jc w:val="both"/>
        <w:rPr>
          <w:rFonts w:ascii="MyriadPro" w:eastAsia="Times New Roman" w:hAnsi="MyriadPro" w:cs="Times New Roman"/>
          <w:color w:val="212529"/>
          <w:sz w:val="24"/>
          <w:szCs w:val="24"/>
          <w:lang w:eastAsia="tr-TR"/>
        </w:rPr>
      </w:pPr>
      <w:r w:rsidRPr="00ED06D7">
        <w:rPr>
          <w:rFonts w:ascii="MyriadPro" w:eastAsia="Times New Roman" w:hAnsi="MyriadPro" w:cs="Times New Roman"/>
          <w:b/>
          <w:color w:val="212529"/>
          <w:sz w:val="24"/>
          <w:szCs w:val="24"/>
          <w:lang w:eastAsia="tr-TR"/>
        </w:rPr>
        <w:t>Öğrenciler okulun belirlenmiş kıyafetini giymek zorundadırlar.</w:t>
      </w:r>
      <w:r w:rsidRPr="00ED06D7">
        <w:rPr>
          <w:rFonts w:ascii="MyriadPro" w:eastAsia="Times New Roman" w:hAnsi="MyriadPro" w:cs="Times New Roman"/>
          <w:color w:val="212529"/>
          <w:sz w:val="24"/>
          <w:szCs w:val="24"/>
          <w:lang w:eastAsia="tr-TR"/>
        </w:rPr>
        <w:t xml:space="preserve"> </w:t>
      </w:r>
    </w:p>
    <w:p w:rsidR="00ED06D7" w:rsidRDefault="00ED06D7" w:rsidP="00ED06D7">
      <w:pPr>
        <w:spacing w:after="0"/>
        <w:jc w:val="both"/>
        <w:rPr>
          <w:rFonts w:ascii="MyriadPro" w:eastAsia="Times New Roman" w:hAnsi="MyriadPro" w:cs="Times New Roman"/>
          <w:color w:val="212529"/>
          <w:sz w:val="24"/>
          <w:szCs w:val="24"/>
          <w:lang w:eastAsia="tr-TR"/>
        </w:rPr>
      </w:pPr>
      <w:r w:rsidRPr="00ED06D7">
        <w:rPr>
          <w:rFonts w:ascii="MyriadPro" w:eastAsia="Times New Roman" w:hAnsi="MyriadPro" w:cs="Times New Roman"/>
          <w:color w:val="212529"/>
          <w:sz w:val="24"/>
          <w:szCs w:val="24"/>
          <w:lang w:eastAsia="tr-TR"/>
        </w:rPr>
        <w:t xml:space="preserve">1. Kolye, yüzük, küpe, bilezik vb. aksesuar takamazlar. </w:t>
      </w:r>
    </w:p>
    <w:p w:rsidR="00ED06D7" w:rsidRDefault="00ED06D7" w:rsidP="00ED06D7">
      <w:pPr>
        <w:spacing w:after="0"/>
        <w:jc w:val="both"/>
        <w:rPr>
          <w:rFonts w:ascii="MyriadPro" w:eastAsia="Times New Roman" w:hAnsi="MyriadPro" w:cs="Times New Roman"/>
          <w:color w:val="212529"/>
          <w:sz w:val="24"/>
          <w:szCs w:val="24"/>
          <w:lang w:eastAsia="tr-TR"/>
        </w:rPr>
      </w:pPr>
      <w:r w:rsidRPr="00ED06D7">
        <w:rPr>
          <w:rFonts w:ascii="MyriadPro" w:eastAsia="Times New Roman" w:hAnsi="MyriadPro" w:cs="Times New Roman"/>
          <w:color w:val="212529"/>
          <w:sz w:val="24"/>
          <w:szCs w:val="24"/>
          <w:lang w:eastAsia="tr-TR"/>
        </w:rPr>
        <w:t xml:space="preserve">2. Öğrenciler makyaj yapamaz, saçlarını boyatamaz ve oje kullanamazlar. </w:t>
      </w:r>
    </w:p>
    <w:p w:rsidR="00ED06D7" w:rsidRDefault="00ED06D7" w:rsidP="00ED06D7">
      <w:pPr>
        <w:spacing w:after="0"/>
        <w:jc w:val="both"/>
        <w:rPr>
          <w:rFonts w:ascii="MyriadPro" w:eastAsia="Times New Roman" w:hAnsi="MyriadPro" w:cs="Times New Roman"/>
          <w:color w:val="212529"/>
          <w:sz w:val="24"/>
          <w:szCs w:val="24"/>
          <w:lang w:eastAsia="tr-TR"/>
        </w:rPr>
      </w:pPr>
      <w:r w:rsidRPr="00ED06D7">
        <w:rPr>
          <w:rFonts w:ascii="MyriadPro" w:eastAsia="Times New Roman" w:hAnsi="MyriadPro" w:cs="Times New Roman"/>
          <w:color w:val="212529"/>
          <w:sz w:val="24"/>
          <w:szCs w:val="24"/>
          <w:lang w:eastAsia="tr-TR"/>
        </w:rPr>
        <w:t xml:space="preserve">3. Okulda sadece beden eğitimi derslerinde, okulun belirlediği spor kıyafetleri giyilir. Öğrenciler beden eğitimi derslerine okul spor kıyafeti ile katılırlar. </w:t>
      </w:r>
    </w:p>
    <w:p w:rsidR="00ED06D7" w:rsidRDefault="00ED06D7" w:rsidP="00ED06D7">
      <w:pPr>
        <w:spacing w:after="0"/>
        <w:jc w:val="both"/>
        <w:rPr>
          <w:rFonts w:ascii="MyriadPro" w:eastAsia="Times New Roman" w:hAnsi="MyriadPro" w:cs="Times New Roman"/>
          <w:color w:val="212529"/>
          <w:sz w:val="24"/>
          <w:szCs w:val="24"/>
          <w:lang w:eastAsia="tr-TR"/>
        </w:rPr>
      </w:pPr>
      <w:r w:rsidRPr="00ED06D7">
        <w:rPr>
          <w:rFonts w:ascii="MyriadPro" w:eastAsia="Times New Roman" w:hAnsi="MyriadPro" w:cs="Times New Roman"/>
          <w:color w:val="212529"/>
          <w:sz w:val="24"/>
          <w:szCs w:val="24"/>
          <w:lang w:eastAsia="tr-TR"/>
        </w:rPr>
        <w:t>4. Beden eğitimi derslerinin veya spor karşılaşmalarının bitiminde spor kıyafeti soyunma odalarında çıkarılır, dersliklere okul kıyafeti ile gelinir. Bu kurallara uymayan öğrencilere Disiplin Yönetmeliği gereğince işlem yapılır.</w:t>
      </w:r>
    </w:p>
    <w:p w:rsidR="00505727" w:rsidRDefault="00505727" w:rsidP="00ED06D7">
      <w:pPr>
        <w:spacing w:after="0"/>
        <w:jc w:val="both"/>
        <w:rPr>
          <w:rFonts w:ascii="MyriadPro" w:eastAsia="Times New Roman" w:hAnsi="MyriadPro" w:cs="Times New Roman"/>
          <w:color w:val="212529"/>
          <w:sz w:val="24"/>
          <w:szCs w:val="24"/>
          <w:lang w:eastAsia="tr-TR"/>
        </w:rPr>
      </w:pPr>
    </w:p>
    <w:p w:rsidR="00505727" w:rsidRDefault="00ED06D7" w:rsidP="00505727">
      <w:pPr>
        <w:spacing w:after="0"/>
        <w:jc w:val="center"/>
        <w:rPr>
          <w:rFonts w:ascii="MyriadPro" w:eastAsia="Times New Roman" w:hAnsi="MyriadPro" w:cs="Times New Roman"/>
          <w:b/>
          <w:color w:val="212529"/>
          <w:sz w:val="24"/>
          <w:szCs w:val="24"/>
          <w:lang w:eastAsia="tr-TR"/>
        </w:rPr>
      </w:pPr>
      <w:r w:rsidRPr="00505727">
        <w:rPr>
          <w:rFonts w:ascii="MyriadPro" w:eastAsia="Times New Roman" w:hAnsi="MyriadPro" w:cs="Times New Roman"/>
          <w:b/>
          <w:color w:val="212529"/>
          <w:sz w:val="24"/>
          <w:szCs w:val="24"/>
          <w:lang w:eastAsia="tr-TR"/>
        </w:rPr>
        <w:t xml:space="preserve">SPOR MALZEMESİ VE SPOR TESİSLERİ KURALLARI </w:t>
      </w:r>
    </w:p>
    <w:p w:rsidR="008B22AD" w:rsidRDefault="008B22AD" w:rsidP="00505727">
      <w:pPr>
        <w:spacing w:after="0"/>
        <w:jc w:val="center"/>
        <w:rPr>
          <w:rFonts w:ascii="MyriadPro" w:eastAsia="Times New Roman" w:hAnsi="MyriadPro" w:cs="Times New Roman"/>
          <w:color w:val="212529"/>
          <w:sz w:val="24"/>
          <w:szCs w:val="24"/>
          <w:lang w:eastAsia="tr-TR"/>
        </w:rPr>
      </w:pPr>
    </w:p>
    <w:p w:rsidR="00505727" w:rsidRDefault="00ED06D7" w:rsidP="00505727">
      <w:pPr>
        <w:spacing w:after="0"/>
        <w:rPr>
          <w:rFonts w:ascii="MyriadPro" w:eastAsia="Times New Roman" w:hAnsi="MyriadPro" w:cs="Times New Roman"/>
          <w:color w:val="212529"/>
          <w:sz w:val="24"/>
          <w:szCs w:val="24"/>
          <w:lang w:eastAsia="tr-TR"/>
        </w:rPr>
      </w:pPr>
      <w:r w:rsidRPr="00ED06D7">
        <w:rPr>
          <w:rFonts w:ascii="MyriadPro" w:eastAsia="Times New Roman" w:hAnsi="MyriadPro" w:cs="Times New Roman"/>
          <w:color w:val="212529"/>
          <w:sz w:val="24"/>
          <w:szCs w:val="24"/>
          <w:lang w:eastAsia="tr-TR"/>
        </w:rPr>
        <w:t xml:space="preserve">1. Öğrenci spor tesislerine öğretmeni ile birlikte girer. </w:t>
      </w:r>
    </w:p>
    <w:p w:rsidR="00505727" w:rsidRDefault="00ED06D7" w:rsidP="00505727">
      <w:pPr>
        <w:spacing w:after="0"/>
        <w:rPr>
          <w:rFonts w:ascii="MyriadPro" w:eastAsia="Times New Roman" w:hAnsi="MyriadPro" w:cs="Times New Roman"/>
          <w:color w:val="212529"/>
          <w:sz w:val="24"/>
          <w:szCs w:val="24"/>
          <w:lang w:eastAsia="tr-TR"/>
        </w:rPr>
      </w:pPr>
      <w:r w:rsidRPr="00ED06D7">
        <w:rPr>
          <w:rFonts w:ascii="MyriadPro" w:eastAsia="Times New Roman" w:hAnsi="MyriadPro" w:cs="Times New Roman"/>
          <w:color w:val="212529"/>
          <w:sz w:val="24"/>
          <w:szCs w:val="24"/>
          <w:lang w:eastAsia="tr-TR"/>
        </w:rPr>
        <w:t xml:space="preserve">2. Spor malzemeleri amacına uygun ve özenle kullanılır. </w:t>
      </w:r>
    </w:p>
    <w:p w:rsidR="00505727" w:rsidRDefault="00ED06D7" w:rsidP="00505727">
      <w:pPr>
        <w:spacing w:after="0"/>
        <w:rPr>
          <w:rFonts w:ascii="MyriadPro" w:eastAsia="Times New Roman" w:hAnsi="MyriadPro" w:cs="Times New Roman"/>
          <w:color w:val="212529"/>
          <w:sz w:val="24"/>
          <w:szCs w:val="24"/>
          <w:lang w:eastAsia="tr-TR"/>
        </w:rPr>
      </w:pPr>
      <w:r w:rsidRPr="00ED06D7">
        <w:rPr>
          <w:rFonts w:ascii="MyriadPro" w:eastAsia="Times New Roman" w:hAnsi="MyriadPro" w:cs="Times New Roman"/>
          <w:color w:val="212529"/>
          <w:sz w:val="24"/>
          <w:szCs w:val="24"/>
          <w:lang w:eastAsia="tr-TR"/>
        </w:rPr>
        <w:t xml:space="preserve">3. Öğrenci ders/etkinliğe okul tarafından belirlenmiş olan spor kıyafeti ve etkinliğe uygun ayakkabı ile katılır. </w:t>
      </w:r>
    </w:p>
    <w:p w:rsidR="00505727" w:rsidRDefault="00ED06D7" w:rsidP="00505727">
      <w:pPr>
        <w:spacing w:after="0"/>
        <w:rPr>
          <w:rFonts w:ascii="MyriadPro" w:eastAsia="Times New Roman" w:hAnsi="MyriadPro" w:cs="Times New Roman"/>
          <w:color w:val="212529"/>
          <w:sz w:val="24"/>
          <w:szCs w:val="24"/>
          <w:lang w:eastAsia="tr-TR"/>
        </w:rPr>
      </w:pPr>
      <w:r w:rsidRPr="00ED06D7">
        <w:rPr>
          <w:rFonts w:ascii="MyriadPro" w:eastAsia="Times New Roman" w:hAnsi="MyriadPro" w:cs="Times New Roman"/>
          <w:color w:val="212529"/>
          <w:sz w:val="24"/>
          <w:szCs w:val="24"/>
          <w:lang w:eastAsia="tr-TR"/>
        </w:rPr>
        <w:t xml:space="preserve">4. Soyunma odaları temiz ve düzenli kullanılır. </w:t>
      </w:r>
    </w:p>
    <w:p w:rsidR="00505727" w:rsidRDefault="00ED06D7" w:rsidP="00505727">
      <w:pPr>
        <w:spacing w:after="0"/>
        <w:rPr>
          <w:rFonts w:ascii="MyriadPro" w:eastAsia="Times New Roman" w:hAnsi="MyriadPro" w:cs="Times New Roman"/>
          <w:color w:val="212529"/>
          <w:sz w:val="24"/>
          <w:szCs w:val="24"/>
          <w:lang w:eastAsia="tr-TR"/>
        </w:rPr>
      </w:pPr>
      <w:r w:rsidRPr="00ED06D7">
        <w:rPr>
          <w:rFonts w:ascii="MyriadPro" w:eastAsia="Times New Roman" w:hAnsi="MyriadPro" w:cs="Times New Roman"/>
          <w:color w:val="212529"/>
          <w:sz w:val="24"/>
          <w:szCs w:val="24"/>
          <w:lang w:eastAsia="tr-TR"/>
        </w:rPr>
        <w:t xml:space="preserve">5. Okul takımına katılacak öğrencinin, her eğitim-öğretim yılı başında, spor yapmasında bir sakınca olmadığını gösteren bir sağlık raporu alması gereklidir. </w:t>
      </w:r>
    </w:p>
    <w:p w:rsidR="00ED06D7" w:rsidRDefault="00ED06D7" w:rsidP="00505727">
      <w:pPr>
        <w:spacing w:after="0"/>
        <w:rPr>
          <w:rFonts w:ascii="MyriadPro" w:eastAsia="Times New Roman" w:hAnsi="MyriadPro" w:cs="Times New Roman"/>
          <w:color w:val="212529"/>
          <w:sz w:val="24"/>
          <w:szCs w:val="24"/>
          <w:lang w:eastAsia="tr-TR"/>
        </w:rPr>
      </w:pPr>
      <w:r w:rsidRPr="00ED06D7">
        <w:rPr>
          <w:rFonts w:ascii="MyriadPro" w:eastAsia="Times New Roman" w:hAnsi="MyriadPro" w:cs="Times New Roman"/>
          <w:color w:val="212529"/>
          <w:sz w:val="24"/>
          <w:szCs w:val="24"/>
          <w:lang w:eastAsia="tr-TR"/>
        </w:rPr>
        <w:t>6.Öğretim Yılı başında ders öğretmeni, öğrencilere derslik ve spor alanı kullanımı ve malzemeleri tanıtmak üzere bir ders saati ayırır. Belirtilen kurallara uymayan öğrenciler için gerekli işlemler yapılır.</w:t>
      </w:r>
    </w:p>
    <w:p w:rsidR="00505727" w:rsidRDefault="00505727" w:rsidP="00505727">
      <w:pPr>
        <w:spacing w:after="0"/>
        <w:rPr>
          <w:rFonts w:ascii="MyriadPro" w:eastAsia="Times New Roman" w:hAnsi="MyriadPro" w:cs="Times New Roman"/>
          <w:color w:val="212529"/>
          <w:sz w:val="24"/>
          <w:szCs w:val="24"/>
          <w:lang w:eastAsia="tr-TR"/>
        </w:rPr>
      </w:pPr>
    </w:p>
    <w:p w:rsidR="00797A06" w:rsidRPr="00797A06" w:rsidRDefault="00797A06" w:rsidP="00797A06">
      <w:pPr>
        <w:spacing w:after="0"/>
        <w:jc w:val="center"/>
        <w:rPr>
          <w:rFonts w:ascii="MyriadPro" w:eastAsia="Times New Roman" w:hAnsi="MyriadPro" w:cs="Times New Roman"/>
          <w:b/>
          <w:color w:val="212529"/>
          <w:sz w:val="24"/>
          <w:szCs w:val="24"/>
          <w:lang w:eastAsia="tr-TR"/>
        </w:rPr>
      </w:pPr>
      <w:r w:rsidRPr="00797A06">
        <w:rPr>
          <w:rFonts w:ascii="MyriadPro" w:eastAsia="Times New Roman" w:hAnsi="MyriadPro" w:cs="Times New Roman"/>
          <w:b/>
          <w:color w:val="212529"/>
          <w:sz w:val="24"/>
          <w:szCs w:val="24"/>
          <w:lang w:eastAsia="tr-TR"/>
        </w:rPr>
        <w:t xml:space="preserve">KONFERANS SALONU KURALLARI </w:t>
      </w:r>
    </w:p>
    <w:p w:rsidR="00797A06" w:rsidRPr="00797A06" w:rsidRDefault="00797A06" w:rsidP="00797A06">
      <w:pPr>
        <w:spacing w:after="0"/>
        <w:jc w:val="center"/>
        <w:rPr>
          <w:rFonts w:ascii="MyriadPro" w:eastAsia="Times New Roman" w:hAnsi="MyriadPro" w:cs="Times New Roman"/>
          <w:b/>
          <w:color w:val="212529"/>
          <w:sz w:val="24"/>
          <w:szCs w:val="24"/>
          <w:lang w:eastAsia="tr-TR"/>
        </w:rPr>
      </w:pPr>
    </w:p>
    <w:p w:rsidR="00797A06" w:rsidRPr="00797A06" w:rsidRDefault="00797A06" w:rsidP="00797A06">
      <w:pPr>
        <w:spacing w:after="0"/>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1.</w:t>
      </w:r>
      <w:r w:rsidRPr="00797A06">
        <w:rPr>
          <w:rFonts w:ascii="MyriadPro" w:eastAsia="Times New Roman" w:hAnsi="MyriadPro" w:cs="Times New Roman"/>
          <w:color w:val="212529"/>
          <w:sz w:val="24"/>
          <w:szCs w:val="24"/>
          <w:lang w:eastAsia="tr-TR"/>
        </w:rPr>
        <w:t>Öğrenciler Konferans Salonuna öğretmenleri ile birlikte giderler.</w:t>
      </w:r>
    </w:p>
    <w:p w:rsidR="00797A06" w:rsidRPr="00797A06" w:rsidRDefault="00797A06" w:rsidP="00797A06">
      <w:pPr>
        <w:spacing w:after="0"/>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2.</w:t>
      </w:r>
      <w:r w:rsidRPr="00797A06">
        <w:rPr>
          <w:rFonts w:ascii="MyriadPro" w:eastAsia="Times New Roman" w:hAnsi="MyriadPro" w:cs="Times New Roman"/>
          <w:color w:val="212529"/>
          <w:sz w:val="24"/>
          <w:szCs w:val="24"/>
          <w:lang w:eastAsia="tr-TR"/>
        </w:rPr>
        <w:t>Öğrenciler sessiz bir şekilde kendilerine ayrılan bölüme otururlar.</w:t>
      </w:r>
    </w:p>
    <w:p w:rsidR="00797A06" w:rsidRPr="00797A06" w:rsidRDefault="00797A06" w:rsidP="00797A06">
      <w:pPr>
        <w:spacing w:after="0"/>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3.</w:t>
      </w:r>
      <w:r w:rsidRPr="00797A06">
        <w:rPr>
          <w:rFonts w:ascii="MyriadPro" w:eastAsia="Times New Roman" w:hAnsi="MyriadPro" w:cs="Times New Roman"/>
          <w:color w:val="212529"/>
          <w:sz w:val="24"/>
          <w:szCs w:val="24"/>
          <w:lang w:eastAsia="tr-TR"/>
        </w:rPr>
        <w:t>Etkinlik sessiz bir şekilde izlenir, görgü kuralları çerçevesinde ve izin alarak soru sorulur.</w:t>
      </w:r>
    </w:p>
    <w:p w:rsidR="00797A06" w:rsidRDefault="00797A06" w:rsidP="00797A06">
      <w:pPr>
        <w:spacing w:after="0"/>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4.</w:t>
      </w:r>
      <w:r w:rsidRPr="00797A06">
        <w:rPr>
          <w:rFonts w:ascii="MyriadPro" w:eastAsia="Times New Roman" w:hAnsi="MyriadPro" w:cs="Times New Roman"/>
          <w:color w:val="212529"/>
          <w:sz w:val="24"/>
          <w:szCs w:val="24"/>
          <w:lang w:eastAsia="tr-TR"/>
        </w:rPr>
        <w:t>Konferans salonuna yiyecek ve içecek maddeleri girişi yasaktır.</w:t>
      </w:r>
    </w:p>
    <w:p w:rsidR="00797A06" w:rsidRDefault="00797A06" w:rsidP="00797A06">
      <w:pPr>
        <w:spacing w:after="0"/>
        <w:rPr>
          <w:rFonts w:ascii="MyriadPro" w:eastAsia="Times New Roman" w:hAnsi="MyriadPro" w:cs="Times New Roman"/>
          <w:color w:val="212529"/>
          <w:sz w:val="24"/>
          <w:szCs w:val="24"/>
          <w:lang w:eastAsia="tr-TR"/>
        </w:rPr>
      </w:pPr>
    </w:p>
    <w:p w:rsidR="00797A06" w:rsidRPr="00797A06" w:rsidRDefault="00797A06" w:rsidP="00797A06">
      <w:pPr>
        <w:spacing w:after="0"/>
        <w:rPr>
          <w:rFonts w:ascii="MyriadPro" w:eastAsia="Times New Roman" w:hAnsi="MyriadPro" w:cs="Times New Roman"/>
          <w:color w:val="212529"/>
          <w:sz w:val="24"/>
          <w:szCs w:val="24"/>
          <w:lang w:eastAsia="tr-TR"/>
        </w:rPr>
      </w:pPr>
    </w:p>
    <w:p w:rsidR="00505727" w:rsidRDefault="00505727" w:rsidP="00505727">
      <w:pPr>
        <w:spacing w:after="0"/>
        <w:jc w:val="center"/>
        <w:rPr>
          <w:rFonts w:ascii="MyriadPro" w:eastAsia="Times New Roman" w:hAnsi="MyriadPro" w:cs="Times New Roman"/>
          <w:b/>
          <w:color w:val="212529"/>
          <w:sz w:val="24"/>
          <w:szCs w:val="24"/>
          <w:lang w:eastAsia="tr-TR"/>
        </w:rPr>
      </w:pPr>
      <w:r w:rsidRPr="00505727">
        <w:rPr>
          <w:rFonts w:ascii="MyriadPro" w:eastAsia="Times New Roman" w:hAnsi="MyriadPro" w:cs="Times New Roman"/>
          <w:b/>
          <w:color w:val="212529"/>
          <w:sz w:val="24"/>
          <w:szCs w:val="24"/>
          <w:lang w:eastAsia="tr-TR"/>
        </w:rPr>
        <w:t>OKULA GETİRİLMESİ YASAK OLAN EŞYA VE MADDELER</w:t>
      </w:r>
    </w:p>
    <w:p w:rsidR="00505727" w:rsidRPr="00505727" w:rsidRDefault="00505727" w:rsidP="00505727">
      <w:pPr>
        <w:spacing w:after="0"/>
        <w:jc w:val="center"/>
        <w:rPr>
          <w:rFonts w:ascii="MyriadPro" w:eastAsia="Times New Roman" w:hAnsi="MyriadPro" w:cs="Times New Roman"/>
          <w:b/>
          <w:color w:val="212529"/>
          <w:sz w:val="24"/>
          <w:szCs w:val="24"/>
          <w:lang w:eastAsia="tr-TR"/>
        </w:rPr>
      </w:pPr>
    </w:p>
    <w:p w:rsidR="00797A06" w:rsidRPr="00505727" w:rsidRDefault="00505727" w:rsidP="00505727">
      <w:pPr>
        <w:spacing w:after="0"/>
        <w:rPr>
          <w:rFonts w:ascii="MyriadPro" w:eastAsia="Times New Roman" w:hAnsi="MyriadPro" w:cs="Times New Roman"/>
          <w:b/>
          <w:color w:val="212529"/>
          <w:sz w:val="24"/>
          <w:szCs w:val="24"/>
          <w:lang w:eastAsia="tr-TR"/>
        </w:rPr>
      </w:pPr>
      <w:r w:rsidRPr="00505727">
        <w:rPr>
          <w:rFonts w:ascii="MyriadPro" w:eastAsia="Times New Roman" w:hAnsi="MyriadPro" w:cs="Times New Roman"/>
          <w:b/>
          <w:color w:val="212529"/>
          <w:sz w:val="24"/>
          <w:szCs w:val="24"/>
          <w:lang w:eastAsia="tr-TR"/>
        </w:rPr>
        <w:t xml:space="preserve">Aşağıda belirtilenler, eşya ve maddelerin okula getirilmesi kesinlikle yasaktır. </w:t>
      </w:r>
    </w:p>
    <w:p w:rsidR="00505727" w:rsidRDefault="00505727" w:rsidP="00797A06">
      <w:pPr>
        <w:spacing w:after="0"/>
        <w:rPr>
          <w:rFonts w:ascii="MyriadPro" w:eastAsia="Times New Roman" w:hAnsi="MyriadPro" w:cs="Times New Roman"/>
          <w:color w:val="212529"/>
          <w:sz w:val="24"/>
          <w:szCs w:val="24"/>
          <w:lang w:eastAsia="tr-TR"/>
        </w:rPr>
      </w:pPr>
      <w:r w:rsidRPr="00505727">
        <w:rPr>
          <w:rFonts w:ascii="MyriadPro" w:eastAsia="Times New Roman" w:hAnsi="MyriadPro" w:cs="Times New Roman"/>
          <w:color w:val="212529"/>
          <w:sz w:val="24"/>
          <w:szCs w:val="24"/>
          <w:lang w:eastAsia="tr-TR"/>
        </w:rPr>
        <w:t xml:space="preserve">1- Çakı, bıçak gibi organlara zarar verici, kesici, yaralayıcı, öldürücü aletler; kibrit, çakmak, koku bombası vb. yanıcı, patlayıcı maddeler, </w:t>
      </w:r>
    </w:p>
    <w:p w:rsidR="00505727" w:rsidRDefault="00505727" w:rsidP="00797A06">
      <w:pPr>
        <w:spacing w:after="0"/>
        <w:rPr>
          <w:rFonts w:ascii="MyriadPro" w:eastAsia="Times New Roman" w:hAnsi="MyriadPro" w:cs="Times New Roman"/>
          <w:color w:val="212529"/>
          <w:sz w:val="24"/>
          <w:szCs w:val="24"/>
          <w:lang w:eastAsia="tr-TR"/>
        </w:rPr>
      </w:pPr>
      <w:r w:rsidRPr="00505727">
        <w:rPr>
          <w:rFonts w:ascii="MyriadPro" w:eastAsia="Times New Roman" w:hAnsi="MyriadPro" w:cs="Times New Roman"/>
          <w:color w:val="212529"/>
          <w:sz w:val="24"/>
          <w:szCs w:val="24"/>
          <w:lang w:eastAsia="tr-TR"/>
        </w:rPr>
        <w:t xml:space="preserve">2- Alkol veya bağımlılık yapan maddeler, </w:t>
      </w:r>
    </w:p>
    <w:p w:rsidR="00505727" w:rsidRDefault="00505727" w:rsidP="00797A06">
      <w:pPr>
        <w:spacing w:after="0"/>
        <w:rPr>
          <w:rFonts w:ascii="MyriadPro" w:eastAsia="Times New Roman" w:hAnsi="MyriadPro" w:cs="Times New Roman"/>
          <w:color w:val="212529"/>
          <w:sz w:val="24"/>
          <w:szCs w:val="24"/>
          <w:lang w:eastAsia="tr-TR"/>
        </w:rPr>
      </w:pPr>
      <w:r w:rsidRPr="00505727">
        <w:rPr>
          <w:rFonts w:ascii="MyriadPro" w:eastAsia="Times New Roman" w:hAnsi="MyriadPro" w:cs="Times New Roman"/>
          <w:color w:val="212529"/>
          <w:sz w:val="24"/>
          <w:szCs w:val="24"/>
          <w:lang w:eastAsia="tr-TR"/>
        </w:rPr>
        <w:t xml:space="preserve">3- Maddi değeri yüksek olan eşyalar, </w:t>
      </w:r>
    </w:p>
    <w:p w:rsidR="00505727" w:rsidRDefault="00505727" w:rsidP="00797A06">
      <w:pPr>
        <w:spacing w:after="0"/>
        <w:rPr>
          <w:rFonts w:ascii="MyriadPro" w:eastAsia="Times New Roman" w:hAnsi="MyriadPro" w:cs="Times New Roman"/>
          <w:color w:val="212529"/>
          <w:sz w:val="24"/>
          <w:szCs w:val="24"/>
          <w:lang w:eastAsia="tr-TR"/>
        </w:rPr>
      </w:pPr>
      <w:r w:rsidRPr="00505727">
        <w:rPr>
          <w:rFonts w:ascii="MyriadPro" w:eastAsia="Times New Roman" w:hAnsi="MyriadPro" w:cs="Times New Roman"/>
          <w:color w:val="212529"/>
          <w:sz w:val="24"/>
          <w:szCs w:val="24"/>
          <w:lang w:eastAsia="tr-TR"/>
        </w:rPr>
        <w:t xml:space="preserve">4- Yasaklanmış yayınlar, müstehcen yayınlar ve bu nitelikte CD, disket vb. araçlar. </w:t>
      </w:r>
    </w:p>
    <w:p w:rsidR="00797A06" w:rsidRDefault="00505727" w:rsidP="00505727">
      <w:pPr>
        <w:spacing w:after="0"/>
        <w:rPr>
          <w:rFonts w:ascii="MyriadPro" w:eastAsia="Times New Roman" w:hAnsi="MyriadPro" w:cs="Times New Roman"/>
          <w:color w:val="212529"/>
          <w:sz w:val="24"/>
          <w:szCs w:val="24"/>
          <w:lang w:eastAsia="tr-TR"/>
        </w:rPr>
      </w:pPr>
      <w:r w:rsidRPr="00505727">
        <w:rPr>
          <w:rFonts w:ascii="MyriadPro" w:eastAsia="Times New Roman" w:hAnsi="MyriadPro" w:cs="Times New Roman"/>
          <w:color w:val="212529"/>
          <w:sz w:val="24"/>
          <w:szCs w:val="24"/>
          <w:lang w:eastAsia="tr-TR"/>
        </w:rPr>
        <w:t>Öğretim Yılı başında öğrencilere toplu halde ilgili Müdür Yardımcıları ve Sınıf öğretmenleri tarafından konu hakkında bilgi verilir. Bu eşya ve ma</w:t>
      </w:r>
      <w:r>
        <w:rPr>
          <w:rFonts w:ascii="MyriadPro" w:eastAsia="Times New Roman" w:hAnsi="MyriadPro" w:cs="Times New Roman"/>
          <w:color w:val="212529"/>
          <w:sz w:val="24"/>
          <w:szCs w:val="24"/>
          <w:lang w:eastAsia="tr-TR"/>
        </w:rPr>
        <w:t xml:space="preserve">ddelerin (Madde 3 hariç bu </w:t>
      </w:r>
      <w:r w:rsidRPr="00505727">
        <w:rPr>
          <w:rFonts w:ascii="MyriadPro" w:eastAsia="Times New Roman" w:hAnsi="MyriadPro" w:cs="Times New Roman"/>
          <w:color w:val="212529"/>
          <w:sz w:val="24"/>
          <w:szCs w:val="24"/>
          <w:lang w:eastAsia="tr-TR"/>
        </w:rPr>
        <w:t>malzemelerin kaybolması durumunda sorumluluk öğrenciye aittir) okula getirilmesi halinde, Disiplin Yönetmeliği gereğince işlem yapılır.</w:t>
      </w:r>
    </w:p>
    <w:p w:rsidR="00797A06" w:rsidRDefault="00797A06" w:rsidP="00505727">
      <w:pPr>
        <w:spacing w:after="0"/>
        <w:rPr>
          <w:rFonts w:ascii="MyriadPro" w:eastAsia="Times New Roman" w:hAnsi="MyriadPro" w:cs="Times New Roman"/>
          <w:color w:val="212529"/>
          <w:sz w:val="24"/>
          <w:szCs w:val="24"/>
          <w:lang w:eastAsia="tr-TR"/>
        </w:rPr>
      </w:pPr>
    </w:p>
    <w:p w:rsidR="00797A06" w:rsidRPr="00505727" w:rsidRDefault="00505727" w:rsidP="00797A06">
      <w:pPr>
        <w:spacing w:after="0"/>
        <w:jc w:val="center"/>
        <w:rPr>
          <w:rFonts w:ascii="MyriadPro" w:eastAsia="Times New Roman" w:hAnsi="MyriadPro" w:cs="Times New Roman"/>
          <w:b/>
          <w:color w:val="212529"/>
          <w:sz w:val="24"/>
          <w:szCs w:val="24"/>
          <w:lang w:eastAsia="tr-TR"/>
        </w:rPr>
      </w:pPr>
      <w:r w:rsidRPr="00505727">
        <w:rPr>
          <w:rFonts w:ascii="MyriadPro" w:eastAsia="Times New Roman" w:hAnsi="MyriadPro" w:cs="Times New Roman"/>
          <w:b/>
          <w:color w:val="212529"/>
          <w:sz w:val="24"/>
          <w:szCs w:val="24"/>
          <w:lang w:eastAsia="tr-TR"/>
        </w:rPr>
        <w:lastRenderedPageBreak/>
        <w:t>KAYIP VE BULUNAN EŞYA KURALLARI</w:t>
      </w:r>
    </w:p>
    <w:p w:rsidR="00106AE5" w:rsidRDefault="00505727" w:rsidP="00797A06">
      <w:pPr>
        <w:spacing w:after="0"/>
        <w:jc w:val="both"/>
        <w:rPr>
          <w:rFonts w:ascii="MyriadPro" w:eastAsia="Times New Roman" w:hAnsi="MyriadPro" w:cs="Times New Roman"/>
          <w:color w:val="212529"/>
          <w:sz w:val="24"/>
          <w:szCs w:val="24"/>
          <w:lang w:eastAsia="tr-TR"/>
        </w:rPr>
      </w:pPr>
      <w:r w:rsidRPr="00505727">
        <w:rPr>
          <w:rFonts w:ascii="MyriadPro" w:eastAsia="Times New Roman" w:hAnsi="MyriadPro" w:cs="Times New Roman"/>
          <w:color w:val="212529"/>
          <w:sz w:val="24"/>
          <w:szCs w:val="24"/>
          <w:lang w:eastAsia="tr-TR"/>
        </w:rPr>
        <w:t>Okulda unutulmuş veya bırakılmış olan eşyalar bulan kişi tarafından ilgili memura ya da idareye teslim edilir. İlgili kişiler, kaybolan eşya ile ilgili ön araştırma yapar. Kaybolan eşyanın sahibinin bulunamaması halinde eşya uygun bir yerde muhafaza edilir. Bu eşyalar eğitim dönemi sonuna kadar muhafaza edilir. Dönem sonunda yardım kuruluşlarına gönderilir.</w:t>
      </w:r>
    </w:p>
    <w:p w:rsidR="00797A06" w:rsidRPr="00797A06" w:rsidRDefault="00797A06" w:rsidP="00797A06">
      <w:pPr>
        <w:spacing w:after="0"/>
        <w:jc w:val="both"/>
        <w:rPr>
          <w:rFonts w:ascii="MyriadPro" w:eastAsia="Times New Roman" w:hAnsi="MyriadPro" w:cs="Times New Roman"/>
          <w:color w:val="212529"/>
          <w:sz w:val="24"/>
          <w:szCs w:val="24"/>
          <w:lang w:eastAsia="tr-TR"/>
        </w:rPr>
      </w:pPr>
    </w:p>
    <w:p w:rsidR="00505727" w:rsidRDefault="00505727" w:rsidP="00505727">
      <w:pPr>
        <w:spacing w:after="0"/>
        <w:jc w:val="center"/>
        <w:rPr>
          <w:rFonts w:ascii="MyriadPro" w:eastAsia="Times New Roman" w:hAnsi="MyriadPro" w:cs="Times New Roman"/>
          <w:b/>
          <w:color w:val="212529"/>
          <w:sz w:val="24"/>
          <w:szCs w:val="24"/>
          <w:lang w:eastAsia="tr-TR"/>
        </w:rPr>
      </w:pPr>
      <w:r w:rsidRPr="00505727">
        <w:rPr>
          <w:rFonts w:ascii="MyriadPro" w:eastAsia="Times New Roman" w:hAnsi="MyriadPro" w:cs="Times New Roman"/>
          <w:b/>
          <w:color w:val="212529"/>
          <w:sz w:val="24"/>
          <w:szCs w:val="24"/>
          <w:lang w:eastAsia="tr-TR"/>
        </w:rPr>
        <w:t>KÜTÜPHANE KURALLARI</w:t>
      </w:r>
    </w:p>
    <w:p w:rsidR="00797A06" w:rsidRPr="00505727" w:rsidRDefault="00797A06" w:rsidP="00505727">
      <w:pPr>
        <w:spacing w:after="0"/>
        <w:jc w:val="center"/>
        <w:rPr>
          <w:rFonts w:ascii="MyriadPro" w:eastAsia="Times New Roman" w:hAnsi="MyriadPro" w:cs="Times New Roman"/>
          <w:b/>
          <w:color w:val="212529"/>
          <w:sz w:val="24"/>
          <w:szCs w:val="24"/>
          <w:lang w:eastAsia="tr-TR"/>
        </w:rPr>
      </w:pPr>
    </w:p>
    <w:p w:rsidR="00505727" w:rsidRDefault="00505727" w:rsidP="00505727">
      <w:pPr>
        <w:spacing w:after="0"/>
        <w:rPr>
          <w:rFonts w:ascii="MyriadPro" w:eastAsia="Times New Roman" w:hAnsi="MyriadPro" w:cs="Times New Roman"/>
          <w:color w:val="212529"/>
          <w:sz w:val="24"/>
          <w:szCs w:val="24"/>
          <w:lang w:eastAsia="tr-TR"/>
        </w:rPr>
      </w:pPr>
      <w:r w:rsidRPr="00505727">
        <w:rPr>
          <w:rFonts w:ascii="MyriadPro" w:eastAsia="Times New Roman" w:hAnsi="MyriadPro" w:cs="Times New Roman"/>
          <w:color w:val="212529"/>
          <w:sz w:val="24"/>
          <w:szCs w:val="24"/>
          <w:lang w:eastAsia="tr-TR"/>
        </w:rPr>
        <w:t xml:space="preserve">1. Tüm öğrenciler, kütüphanelerin doğal üyesidirler ve ödünç yayın alabilirler. </w:t>
      </w:r>
    </w:p>
    <w:p w:rsidR="00505727" w:rsidRDefault="00505727" w:rsidP="00505727">
      <w:pPr>
        <w:spacing w:after="0"/>
        <w:rPr>
          <w:rFonts w:ascii="MyriadPro" w:eastAsia="Times New Roman" w:hAnsi="MyriadPro" w:cs="Times New Roman"/>
          <w:color w:val="212529"/>
          <w:sz w:val="24"/>
          <w:szCs w:val="24"/>
          <w:lang w:eastAsia="tr-TR"/>
        </w:rPr>
      </w:pPr>
      <w:r w:rsidRPr="00505727">
        <w:rPr>
          <w:rFonts w:ascii="MyriadPro" w:eastAsia="Times New Roman" w:hAnsi="MyriadPro" w:cs="Times New Roman"/>
          <w:color w:val="212529"/>
          <w:sz w:val="24"/>
          <w:szCs w:val="24"/>
          <w:lang w:eastAsia="tr-TR"/>
        </w:rPr>
        <w:t xml:space="preserve">2. Kullanıcılar, açık raf düzeni içinde sınıflandırılmış kütüphane materyallerinden serbestçe yararlanabilirler. </w:t>
      </w:r>
    </w:p>
    <w:p w:rsidR="00505727" w:rsidRDefault="00505727" w:rsidP="00505727">
      <w:pPr>
        <w:spacing w:after="0"/>
        <w:rPr>
          <w:rFonts w:ascii="MyriadPro" w:eastAsia="Times New Roman" w:hAnsi="MyriadPro" w:cs="Times New Roman"/>
          <w:color w:val="212529"/>
          <w:sz w:val="24"/>
          <w:szCs w:val="24"/>
          <w:lang w:eastAsia="tr-TR"/>
        </w:rPr>
      </w:pPr>
      <w:r w:rsidRPr="00505727">
        <w:rPr>
          <w:rFonts w:ascii="MyriadPro" w:eastAsia="Times New Roman" w:hAnsi="MyriadPro" w:cs="Times New Roman"/>
          <w:color w:val="212529"/>
          <w:sz w:val="24"/>
          <w:szCs w:val="24"/>
          <w:lang w:eastAsia="tr-TR"/>
        </w:rPr>
        <w:t xml:space="preserve">3. Kütüphanelere yiyecek ve içecekle girilmez. </w:t>
      </w:r>
    </w:p>
    <w:p w:rsidR="00505727" w:rsidRDefault="00505727" w:rsidP="00505727">
      <w:pPr>
        <w:spacing w:after="0"/>
        <w:rPr>
          <w:rFonts w:ascii="MyriadPro" w:eastAsia="Times New Roman" w:hAnsi="MyriadPro" w:cs="Times New Roman"/>
          <w:color w:val="212529"/>
          <w:sz w:val="24"/>
          <w:szCs w:val="24"/>
          <w:lang w:eastAsia="tr-TR"/>
        </w:rPr>
      </w:pPr>
      <w:r w:rsidRPr="00505727">
        <w:rPr>
          <w:rFonts w:ascii="MyriadPro" w:eastAsia="Times New Roman" w:hAnsi="MyriadPro" w:cs="Times New Roman"/>
          <w:color w:val="212529"/>
          <w:sz w:val="24"/>
          <w:szCs w:val="24"/>
          <w:lang w:eastAsia="tr-TR"/>
        </w:rPr>
        <w:t xml:space="preserve">4. Kütüphanelere okul çantasıyla girilmez. </w:t>
      </w:r>
    </w:p>
    <w:p w:rsidR="00505727" w:rsidRDefault="00505727" w:rsidP="00505727">
      <w:pPr>
        <w:spacing w:after="0"/>
        <w:rPr>
          <w:rFonts w:ascii="MyriadPro" w:eastAsia="Times New Roman" w:hAnsi="MyriadPro" w:cs="Times New Roman"/>
          <w:color w:val="212529"/>
          <w:sz w:val="24"/>
          <w:szCs w:val="24"/>
          <w:lang w:eastAsia="tr-TR"/>
        </w:rPr>
      </w:pPr>
      <w:r w:rsidRPr="00505727">
        <w:rPr>
          <w:rFonts w:ascii="MyriadPro" w:eastAsia="Times New Roman" w:hAnsi="MyriadPro" w:cs="Times New Roman"/>
          <w:color w:val="212529"/>
          <w:sz w:val="24"/>
          <w:szCs w:val="24"/>
          <w:lang w:eastAsia="tr-TR"/>
        </w:rPr>
        <w:t xml:space="preserve">5. Kütüphaneler amacı dışında kullanılamaz. </w:t>
      </w:r>
    </w:p>
    <w:p w:rsidR="00505727" w:rsidRDefault="00505727" w:rsidP="00505727">
      <w:pPr>
        <w:spacing w:after="0"/>
        <w:rPr>
          <w:rFonts w:ascii="MyriadPro" w:eastAsia="Times New Roman" w:hAnsi="MyriadPro" w:cs="Times New Roman"/>
          <w:color w:val="212529"/>
          <w:sz w:val="24"/>
          <w:szCs w:val="24"/>
          <w:lang w:eastAsia="tr-TR"/>
        </w:rPr>
      </w:pPr>
      <w:r w:rsidRPr="00505727">
        <w:rPr>
          <w:rFonts w:ascii="MyriadPro" w:eastAsia="Times New Roman" w:hAnsi="MyriadPro" w:cs="Times New Roman"/>
          <w:color w:val="212529"/>
          <w:sz w:val="24"/>
          <w:szCs w:val="24"/>
          <w:lang w:eastAsia="tr-TR"/>
        </w:rPr>
        <w:t xml:space="preserve">6. Kütüphanelerde sessiz çalışılır, yüksek sesle konuşulmaz. </w:t>
      </w:r>
    </w:p>
    <w:p w:rsidR="00505727" w:rsidRDefault="00505727" w:rsidP="00505727">
      <w:pPr>
        <w:spacing w:after="0"/>
        <w:rPr>
          <w:rFonts w:ascii="MyriadPro" w:eastAsia="Times New Roman" w:hAnsi="MyriadPro" w:cs="Times New Roman"/>
          <w:color w:val="212529"/>
          <w:sz w:val="24"/>
          <w:szCs w:val="24"/>
          <w:lang w:eastAsia="tr-TR"/>
        </w:rPr>
      </w:pPr>
      <w:r w:rsidRPr="00505727">
        <w:rPr>
          <w:rFonts w:ascii="MyriadPro" w:eastAsia="Times New Roman" w:hAnsi="MyriadPro" w:cs="Times New Roman"/>
          <w:color w:val="212529"/>
          <w:sz w:val="24"/>
          <w:szCs w:val="24"/>
          <w:lang w:eastAsia="tr-TR"/>
        </w:rPr>
        <w:t xml:space="preserve">7. Grup çalışmaları için kütüphaneler randevu ile kullanılır. </w:t>
      </w:r>
    </w:p>
    <w:p w:rsidR="00505727" w:rsidRDefault="00505727" w:rsidP="00505727">
      <w:pPr>
        <w:spacing w:after="0"/>
        <w:rPr>
          <w:rFonts w:ascii="MyriadPro" w:eastAsia="Times New Roman" w:hAnsi="MyriadPro" w:cs="Times New Roman"/>
          <w:color w:val="212529"/>
          <w:sz w:val="24"/>
          <w:szCs w:val="24"/>
          <w:lang w:eastAsia="tr-TR"/>
        </w:rPr>
      </w:pPr>
      <w:r w:rsidRPr="00505727">
        <w:rPr>
          <w:rFonts w:ascii="MyriadPro" w:eastAsia="Times New Roman" w:hAnsi="MyriadPro" w:cs="Times New Roman"/>
          <w:color w:val="212529"/>
          <w:sz w:val="24"/>
          <w:szCs w:val="24"/>
          <w:lang w:eastAsia="tr-TR"/>
        </w:rPr>
        <w:t>8. Ödünç verme kuralları</w:t>
      </w:r>
      <w:r w:rsidR="008B22AD">
        <w:rPr>
          <w:rFonts w:ascii="MyriadPro" w:eastAsia="Times New Roman" w:hAnsi="MyriadPro" w:cs="Times New Roman"/>
          <w:color w:val="212529"/>
          <w:sz w:val="24"/>
          <w:szCs w:val="24"/>
          <w:lang w:eastAsia="tr-TR"/>
        </w:rPr>
        <w:t>:</w:t>
      </w:r>
      <w:r w:rsidRPr="00505727">
        <w:rPr>
          <w:rFonts w:ascii="MyriadPro" w:eastAsia="Times New Roman" w:hAnsi="MyriadPro" w:cs="Times New Roman"/>
          <w:color w:val="212529"/>
          <w:sz w:val="24"/>
          <w:szCs w:val="24"/>
          <w:lang w:eastAsia="tr-TR"/>
        </w:rPr>
        <w:t xml:space="preserve"> </w:t>
      </w:r>
    </w:p>
    <w:p w:rsidR="00505727" w:rsidRDefault="00505727" w:rsidP="00505727">
      <w:pPr>
        <w:spacing w:after="0"/>
        <w:jc w:val="both"/>
        <w:rPr>
          <w:rFonts w:ascii="MyriadPro" w:eastAsia="Times New Roman" w:hAnsi="MyriadPro" w:cs="Times New Roman"/>
          <w:color w:val="212529"/>
          <w:sz w:val="24"/>
          <w:szCs w:val="24"/>
          <w:lang w:eastAsia="tr-TR"/>
        </w:rPr>
      </w:pPr>
      <w:r w:rsidRPr="00505727">
        <w:rPr>
          <w:rFonts w:ascii="MyriadPro" w:eastAsia="Times New Roman" w:hAnsi="MyriadPro" w:cs="Times New Roman"/>
          <w:color w:val="212529"/>
          <w:sz w:val="24"/>
          <w:szCs w:val="24"/>
          <w:lang w:eastAsia="tr-TR"/>
        </w:rPr>
        <w:t xml:space="preserve">a) Okul Kütüphanesi’nde her öğrenciye 2 hafta süreyle 1 yayın ödünç verilir. Yayınların kullanımını süresi içinde bitiremeyen öğrenci yayınları kütüphaneye getirerek süreyi 1 kez olmak üzere 1 hafta uzatabilir. </w:t>
      </w:r>
    </w:p>
    <w:p w:rsidR="00505727" w:rsidRDefault="00505727" w:rsidP="00505727">
      <w:pPr>
        <w:spacing w:after="0"/>
        <w:jc w:val="both"/>
        <w:rPr>
          <w:rFonts w:ascii="MyriadPro" w:eastAsia="Times New Roman" w:hAnsi="MyriadPro" w:cs="Times New Roman"/>
          <w:color w:val="212529"/>
          <w:sz w:val="24"/>
          <w:szCs w:val="24"/>
          <w:lang w:eastAsia="tr-TR"/>
        </w:rPr>
      </w:pPr>
      <w:r w:rsidRPr="00505727">
        <w:rPr>
          <w:rFonts w:ascii="MyriadPro" w:eastAsia="Times New Roman" w:hAnsi="MyriadPro" w:cs="Times New Roman"/>
          <w:color w:val="212529"/>
          <w:sz w:val="24"/>
          <w:szCs w:val="24"/>
          <w:lang w:eastAsia="tr-TR"/>
        </w:rPr>
        <w:t xml:space="preserve">b) Yayınlara başka öğrenciler ve kullanıcılar tarafından ihtiyaç duyulması halinde süre uzatımı yapılmayabilir. </w:t>
      </w:r>
    </w:p>
    <w:p w:rsidR="00505727" w:rsidRDefault="00505727" w:rsidP="00505727">
      <w:pPr>
        <w:spacing w:after="0"/>
        <w:jc w:val="both"/>
        <w:rPr>
          <w:rFonts w:ascii="MyriadPro" w:eastAsia="Times New Roman" w:hAnsi="MyriadPro" w:cs="Times New Roman"/>
          <w:color w:val="212529"/>
          <w:sz w:val="24"/>
          <w:szCs w:val="24"/>
          <w:lang w:eastAsia="tr-TR"/>
        </w:rPr>
      </w:pPr>
      <w:r w:rsidRPr="00505727">
        <w:rPr>
          <w:rFonts w:ascii="MyriadPro" w:eastAsia="Times New Roman" w:hAnsi="MyriadPro" w:cs="Times New Roman"/>
          <w:color w:val="212529"/>
          <w:sz w:val="24"/>
          <w:szCs w:val="24"/>
          <w:lang w:eastAsia="tr-TR"/>
        </w:rPr>
        <w:t xml:space="preserve">c) Kütüphaneden ödünç yayın alanlar, aldıkları yayınları süresi bitiminde iade etmekle yükümlüdürler. </w:t>
      </w:r>
    </w:p>
    <w:p w:rsidR="00505727" w:rsidRDefault="00505727" w:rsidP="00505727">
      <w:pPr>
        <w:spacing w:after="0"/>
        <w:jc w:val="both"/>
        <w:rPr>
          <w:rFonts w:ascii="MyriadPro" w:eastAsia="Times New Roman" w:hAnsi="MyriadPro" w:cs="Times New Roman"/>
          <w:color w:val="212529"/>
          <w:sz w:val="24"/>
          <w:szCs w:val="24"/>
          <w:lang w:eastAsia="tr-TR"/>
        </w:rPr>
      </w:pPr>
      <w:r w:rsidRPr="00505727">
        <w:rPr>
          <w:rFonts w:ascii="MyriadPro" w:eastAsia="Times New Roman" w:hAnsi="MyriadPro" w:cs="Times New Roman"/>
          <w:color w:val="212529"/>
          <w:sz w:val="24"/>
          <w:szCs w:val="24"/>
          <w:lang w:eastAsia="tr-TR"/>
        </w:rPr>
        <w:t xml:space="preserve">d) Ödünç verilen materyalin kaybedilmesi, yıpratılması ya da yırtılması durumunda ilgili kişiden yayının yenisi talep edilir. Piyasada bulunmayan ve fiyatı belli olmayan materyal için yönetim tarafından belirlenen bir bedel alınır. </w:t>
      </w:r>
    </w:p>
    <w:p w:rsidR="00505727" w:rsidRDefault="00505727" w:rsidP="00505727">
      <w:pPr>
        <w:spacing w:after="0"/>
        <w:jc w:val="both"/>
        <w:rPr>
          <w:rFonts w:ascii="MyriadPro" w:eastAsia="Times New Roman" w:hAnsi="MyriadPro" w:cs="Times New Roman"/>
          <w:color w:val="212529"/>
          <w:sz w:val="24"/>
          <w:szCs w:val="24"/>
          <w:lang w:eastAsia="tr-TR"/>
        </w:rPr>
      </w:pPr>
      <w:r w:rsidRPr="00505727">
        <w:rPr>
          <w:rFonts w:ascii="MyriadPro" w:eastAsia="Times New Roman" w:hAnsi="MyriadPro" w:cs="Times New Roman"/>
          <w:color w:val="212529"/>
          <w:sz w:val="24"/>
          <w:szCs w:val="24"/>
          <w:lang w:eastAsia="tr-TR"/>
        </w:rPr>
        <w:t xml:space="preserve">e) Her yıl mayıs ayı sonunda öğrencilere ödünç verme işlemi bitirilir. Her öğrenci karne almadan önce kütüphaneden ödünç aldığı tüm yayınları iade etmekle yükümlüdür. Edilmemesi durumunda kütüphane sorumlusu ilgili öğretmene yayını teslim etmeyen öğrencileri yazılı olarak bildirir. </w:t>
      </w:r>
    </w:p>
    <w:p w:rsidR="00505727" w:rsidRDefault="008B22AD" w:rsidP="00505727">
      <w:pPr>
        <w:spacing w:after="0"/>
        <w:jc w:val="both"/>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9. Ödünç verilmeyen yayınlar:</w:t>
      </w:r>
    </w:p>
    <w:p w:rsidR="00505727" w:rsidRDefault="00505727" w:rsidP="00505727">
      <w:pPr>
        <w:spacing w:after="0"/>
        <w:jc w:val="both"/>
        <w:rPr>
          <w:rFonts w:ascii="MyriadPro" w:eastAsia="Times New Roman" w:hAnsi="MyriadPro" w:cs="Times New Roman"/>
          <w:color w:val="212529"/>
          <w:sz w:val="24"/>
          <w:szCs w:val="24"/>
          <w:lang w:eastAsia="tr-TR"/>
        </w:rPr>
      </w:pPr>
      <w:r w:rsidRPr="00505727">
        <w:rPr>
          <w:rFonts w:ascii="MyriadPro" w:eastAsia="Times New Roman" w:hAnsi="MyriadPro" w:cs="Times New Roman"/>
          <w:color w:val="212529"/>
          <w:sz w:val="24"/>
          <w:szCs w:val="24"/>
          <w:lang w:eastAsia="tr-TR"/>
        </w:rPr>
        <w:t xml:space="preserve">a) Referans (başvuru) kaynakları olarak nitelendirilen ansiklopediler, sözlükler, atlaslar ve diğer referans kitapları ödünç verilmez. Bu kaynaklar kütüphane içinde kullanılır, kullanıcılar bu kaynaklardan fotokopi çektirebilir. </w:t>
      </w:r>
    </w:p>
    <w:p w:rsidR="00505727" w:rsidRDefault="00505727" w:rsidP="00505727">
      <w:pPr>
        <w:spacing w:after="0"/>
        <w:jc w:val="both"/>
        <w:rPr>
          <w:rFonts w:ascii="MyriadPro" w:eastAsia="Times New Roman" w:hAnsi="MyriadPro" w:cs="Times New Roman"/>
          <w:color w:val="212529"/>
          <w:sz w:val="24"/>
          <w:szCs w:val="24"/>
          <w:lang w:eastAsia="tr-TR"/>
        </w:rPr>
      </w:pPr>
      <w:r w:rsidRPr="00505727">
        <w:rPr>
          <w:rFonts w:ascii="MyriadPro" w:eastAsia="Times New Roman" w:hAnsi="MyriadPro" w:cs="Times New Roman"/>
          <w:color w:val="212529"/>
          <w:sz w:val="24"/>
          <w:szCs w:val="24"/>
          <w:lang w:eastAsia="tr-TR"/>
        </w:rPr>
        <w:t xml:space="preserve">b) Öğrencilerin çok sık başvurdukları yayınlar, ya da aynı anda birçok kişinin ihtiyaç duyabileceği yayınlar ödünç verilmez; kütüphane içinde kullanılır. </w:t>
      </w:r>
    </w:p>
    <w:p w:rsidR="00505727" w:rsidRDefault="00505727" w:rsidP="00505727">
      <w:pPr>
        <w:spacing w:after="0"/>
        <w:jc w:val="both"/>
        <w:rPr>
          <w:rFonts w:ascii="MyriadPro" w:eastAsia="Times New Roman" w:hAnsi="MyriadPro" w:cs="Times New Roman"/>
          <w:color w:val="212529"/>
          <w:sz w:val="24"/>
          <w:szCs w:val="24"/>
          <w:lang w:eastAsia="tr-TR"/>
        </w:rPr>
      </w:pPr>
      <w:r w:rsidRPr="00505727">
        <w:rPr>
          <w:rFonts w:ascii="MyriadPro" w:eastAsia="Times New Roman" w:hAnsi="MyriadPro" w:cs="Times New Roman"/>
          <w:color w:val="212529"/>
          <w:sz w:val="24"/>
          <w:szCs w:val="24"/>
          <w:lang w:eastAsia="tr-TR"/>
        </w:rPr>
        <w:t xml:space="preserve">c) Süreli yayınlar olarak nitelendirilen gazete ve dergiler ödünç verilmez. </w:t>
      </w:r>
    </w:p>
    <w:p w:rsidR="00505727" w:rsidRDefault="00505727" w:rsidP="00505727">
      <w:pPr>
        <w:spacing w:after="0"/>
        <w:jc w:val="both"/>
        <w:rPr>
          <w:rFonts w:ascii="MyriadPro" w:eastAsia="Times New Roman" w:hAnsi="MyriadPro" w:cs="Times New Roman"/>
          <w:color w:val="212529"/>
          <w:sz w:val="24"/>
          <w:szCs w:val="24"/>
          <w:lang w:eastAsia="tr-TR"/>
        </w:rPr>
      </w:pPr>
      <w:r w:rsidRPr="00505727">
        <w:rPr>
          <w:rFonts w:ascii="MyriadPro" w:eastAsia="Times New Roman" w:hAnsi="MyriadPro" w:cs="Times New Roman"/>
          <w:color w:val="212529"/>
          <w:sz w:val="24"/>
          <w:szCs w:val="24"/>
          <w:lang w:eastAsia="tr-TR"/>
        </w:rPr>
        <w:t xml:space="preserve">12. İnternet kullanımı Kütüphanelerin içindeki bilgisayarlar öğrenciler için kullanıma sunulmuştur. Bu bilgisayarlarda öğrenciler interneti araştırma amaçlı kullanabilirler. Bu konuda “Bilgisayar Ağı ve İnternet Kullanımı </w:t>
      </w:r>
      <w:proofErr w:type="spellStart"/>
      <w:r w:rsidRPr="00505727">
        <w:rPr>
          <w:rFonts w:ascii="MyriadPro" w:eastAsia="Times New Roman" w:hAnsi="MyriadPro" w:cs="Times New Roman"/>
          <w:color w:val="212529"/>
          <w:sz w:val="24"/>
          <w:szCs w:val="24"/>
          <w:lang w:eastAsia="tr-TR"/>
        </w:rPr>
        <w:t>Yönergesi”ne</w:t>
      </w:r>
      <w:proofErr w:type="spellEnd"/>
      <w:r w:rsidRPr="00505727">
        <w:rPr>
          <w:rFonts w:ascii="MyriadPro" w:eastAsia="Times New Roman" w:hAnsi="MyriadPro" w:cs="Times New Roman"/>
          <w:color w:val="212529"/>
          <w:sz w:val="24"/>
          <w:szCs w:val="24"/>
          <w:lang w:eastAsia="tr-TR"/>
        </w:rPr>
        <w:t xml:space="preserve"> uyulur. Öğretim yılı başında öğrencilere toplu halde ilgili okul Kütüphane Sorumluları tarafından Kütüphane kullanımı hakkında bilgi verilir. Kurallara uymayan öğrenciler Kütüphane Sorumlusu tarafından uyarılırlar. Tekrarında Disiplin Yönetmeliği gereğince işlem yapılır.</w:t>
      </w:r>
    </w:p>
    <w:p w:rsidR="00505727" w:rsidRDefault="00505727" w:rsidP="00505727">
      <w:pPr>
        <w:spacing w:after="0"/>
        <w:jc w:val="both"/>
        <w:rPr>
          <w:rFonts w:ascii="MyriadPro" w:eastAsia="Times New Roman" w:hAnsi="MyriadPro" w:cs="Times New Roman"/>
          <w:color w:val="212529"/>
          <w:sz w:val="24"/>
          <w:szCs w:val="24"/>
          <w:lang w:eastAsia="tr-TR"/>
        </w:rPr>
      </w:pPr>
    </w:p>
    <w:p w:rsidR="00505727" w:rsidRDefault="00505727" w:rsidP="00505727">
      <w:pPr>
        <w:spacing w:after="0"/>
        <w:jc w:val="center"/>
        <w:rPr>
          <w:rFonts w:ascii="MyriadPro" w:eastAsia="Times New Roman" w:hAnsi="MyriadPro" w:cs="Times New Roman"/>
          <w:b/>
          <w:color w:val="212529"/>
          <w:sz w:val="24"/>
          <w:szCs w:val="24"/>
          <w:lang w:eastAsia="tr-TR"/>
        </w:rPr>
      </w:pPr>
      <w:r w:rsidRPr="00505727">
        <w:rPr>
          <w:rFonts w:ascii="MyriadPro" w:eastAsia="Times New Roman" w:hAnsi="MyriadPro" w:cs="Times New Roman"/>
          <w:b/>
          <w:color w:val="212529"/>
          <w:sz w:val="24"/>
          <w:szCs w:val="24"/>
          <w:lang w:eastAsia="tr-TR"/>
        </w:rPr>
        <w:lastRenderedPageBreak/>
        <w:t>ZİYARET KURALLARI</w:t>
      </w:r>
    </w:p>
    <w:p w:rsidR="008B22AD" w:rsidRPr="00505727" w:rsidRDefault="008B22AD" w:rsidP="00505727">
      <w:pPr>
        <w:spacing w:after="0"/>
        <w:jc w:val="center"/>
        <w:rPr>
          <w:rFonts w:ascii="MyriadPro" w:eastAsia="Times New Roman" w:hAnsi="MyriadPro" w:cs="Times New Roman"/>
          <w:b/>
          <w:color w:val="212529"/>
          <w:sz w:val="24"/>
          <w:szCs w:val="24"/>
          <w:lang w:eastAsia="tr-TR"/>
        </w:rPr>
      </w:pPr>
    </w:p>
    <w:p w:rsidR="00505727" w:rsidRDefault="00505727" w:rsidP="00505727">
      <w:pPr>
        <w:spacing w:after="0"/>
        <w:jc w:val="both"/>
        <w:rPr>
          <w:rFonts w:ascii="MyriadPro" w:eastAsia="Times New Roman" w:hAnsi="MyriadPro" w:cs="Times New Roman"/>
          <w:color w:val="212529"/>
          <w:sz w:val="24"/>
          <w:szCs w:val="24"/>
          <w:lang w:eastAsia="tr-TR"/>
        </w:rPr>
      </w:pPr>
      <w:r w:rsidRPr="00505727">
        <w:rPr>
          <w:rFonts w:ascii="MyriadPro" w:eastAsia="Times New Roman" w:hAnsi="MyriadPro" w:cs="Times New Roman"/>
          <w:color w:val="212529"/>
          <w:sz w:val="24"/>
          <w:szCs w:val="24"/>
          <w:lang w:eastAsia="tr-TR"/>
        </w:rPr>
        <w:t xml:space="preserve">Öğrenci yasal velisi dışında, öğrenci yakınlarının, veli izni olmadan (arkadaş, akraba, öğrenci velayetine sahip olmayan anne </w:t>
      </w:r>
      <w:proofErr w:type="spellStart"/>
      <w:proofErr w:type="gramStart"/>
      <w:r w:rsidRPr="00505727">
        <w:rPr>
          <w:rFonts w:ascii="MyriadPro" w:eastAsia="Times New Roman" w:hAnsi="MyriadPro" w:cs="Times New Roman"/>
          <w:color w:val="212529"/>
          <w:sz w:val="24"/>
          <w:szCs w:val="24"/>
          <w:lang w:eastAsia="tr-TR"/>
        </w:rPr>
        <w:t>baba,vb</w:t>
      </w:r>
      <w:proofErr w:type="spellEnd"/>
      <w:r w:rsidRPr="00505727">
        <w:rPr>
          <w:rFonts w:ascii="MyriadPro" w:eastAsia="Times New Roman" w:hAnsi="MyriadPro" w:cs="Times New Roman"/>
          <w:color w:val="212529"/>
          <w:sz w:val="24"/>
          <w:szCs w:val="24"/>
          <w:lang w:eastAsia="tr-TR"/>
        </w:rPr>
        <w:t>.</w:t>
      </w:r>
      <w:proofErr w:type="gramEnd"/>
      <w:r w:rsidRPr="00505727">
        <w:rPr>
          <w:rFonts w:ascii="MyriadPro" w:eastAsia="Times New Roman" w:hAnsi="MyriadPro" w:cs="Times New Roman"/>
          <w:color w:val="212529"/>
          <w:sz w:val="24"/>
          <w:szCs w:val="24"/>
          <w:lang w:eastAsia="tr-TR"/>
        </w:rPr>
        <w:t xml:space="preserve">) öğrencileri ziyareti yasaktır. Zorunlu durumlarda öğrenci yasal velisi ilgili müdür yardımcısına telefonla bildirimde bulunur. Müdür yardımcısının onayı ve denetimi ile ziyaret gerçekleştirilir. Ziyaretçi okul giriş kapısında kimliğini bırakıp, ziyaretçi kartı alarak okula girer. Ders dışı etkinlik ve özel günlerde, (tiyatro gösterisi, diploma töreni, müzik – spor gösterileri, vb.) öğrenci yakınları öğrenci yasal velisi sorumluluğunda, onlarla birlikte okula giriş yapabilirler. </w:t>
      </w:r>
    </w:p>
    <w:p w:rsidR="00505727" w:rsidRDefault="00505727" w:rsidP="00505727">
      <w:pPr>
        <w:spacing w:after="0"/>
        <w:jc w:val="both"/>
        <w:rPr>
          <w:rFonts w:ascii="MyriadPro" w:eastAsia="Times New Roman" w:hAnsi="MyriadPro" w:cs="Times New Roman"/>
          <w:color w:val="212529"/>
          <w:sz w:val="24"/>
          <w:szCs w:val="24"/>
          <w:lang w:eastAsia="tr-TR"/>
        </w:rPr>
      </w:pPr>
    </w:p>
    <w:p w:rsidR="00505727" w:rsidRDefault="00505727" w:rsidP="00505727">
      <w:pPr>
        <w:spacing w:after="0"/>
        <w:jc w:val="center"/>
        <w:rPr>
          <w:rFonts w:ascii="MyriadPro" w:eastAsia="Times New Roman" w:hAnsi="MyriadPro" w:cs="Times New Roman"/>
          <w:b/>
          <w:color w:val="212529"/>
          <w:sz w:val="24"/>
          <w:szCs w:val="24"/>
          <w:lang w:eastAsia="tr-TR"/>
        </w:rPr>
      </w:pPr>
      <w:r w:rsidRPr="00505727">
        <w:rPr>
          <w:rFonts w:ascii="MyriadPro" w:eastAsia="Times New Roman" w:hAnsi="MyriadPro" w:cs="Times New Roman"/>
          <w:b/>
          <w:color w:val="212529"/>
          <w:sz w:val="24"/>
          <w:szCs w:val="24"/>
          <w:lang w:eastAsia="tr-TR"/>
        </w:rPr>
        <w:t>TATBİKAT KURALLARI</w:t>
      </w:r>
    </w:p>
    <w:p w:rsidR="008B22AD" w:rsidRPr="00505727" w:rsidRDefault="008B22AD" w:rsidP="00505727">
      <w:pPr>
        <w:spacing w:after="0"/>
        <w:jc w:val="center"/>
        <w:rPr>
          <w:rFonts w:ascii="MyriadPro" w:eastAsia="Times New Roman" w:hAnsi="MyriadPro" w:cs="Times New Roman"/>
          <w:b/>
          <w:color w:val="212529"/>
          <w:sz w:val="24"/>
          <w:szCs w:val="24"/>
          <w:lang w:eastAsia="tr-TR"/>
        </w:rPr>
      </w:pPr>
    </w:p>
    <w:p w:rsidR="00505727" w:rsidRDefault="00505727" w:rsidP="00505727">
      <w:pPr>
        <w:spacing w:after="0"/>
        <w:jc w:val="both"/>
        <w:rPr>
          <w:rFonts w:ascii="MyriadPro" w:eastAsia="Times New Roman" w:hAnsi="MyriadPro" w:cs="Times New Roman"/>
          <w:color w:val="212529"/>
          <w:sz w:val="24"/>
          <w:szCs w:val="24"/>
          <w:lang w:eastAsia="tr-TR"/>
        </w:rPr>
      </w:pPr>
      <w:r w:rsidRPr="00505727">
        <w:rPr>
          <w:rFonts w:ascii="MyriadPro" w:eastAsia="Times New Roman" w:hAnsi="MyriadPro" w:cs="Times New Roman"/>
          <w:color w:val="212529"/>
          <w:sz w:val="24"/>
          <w:szCs w:val="24"/>
          <w:lang w:eastAsia="tr-TR"/>
        </w:rPr>
        <w:t>Okulda zaman zaman, acil bir durumda, deprem esnasında ve sonrasında neler yapılacağını ve nasıl davranılacağını öğrenmek, acil çıkış kapılarını tanımak, toplanma yerlerini ve buralarda neler yapılması ve nasıl davranılması gerektiğini kavramak amaçları ile Bina Boşaltma ve Deprem Tatbikatları yapılır. Tatbikatlara tüm öğrenci-öğretmen-çalışanlar ve o anda okulda bulunan tüm ziyaretçiler katılmak zorundadır. Tatbikatların nasıl olacağı ve tatbikatlar esnasında neler yapılacağı hakkında öğrencilere önceden bilgi verilir. Tüm öğrenciler, kendi can güvenlikleri açısından, her öğretim yılı başında dersliklerde ve koridorlarda bulunan “Tahliye Talimatlarını” okumak, acil çıkış kapılarını ve toplanma yer</w:t>
      </w:r>
      <w:r>
        <w:rPr>
          <w:rFonts w:ascii="MyriadPro" w:eastAsia="Times New Roman" w:hAnsi="MyriadPro" w:cs="Times New Roman"/>
          <w:color w:val="212529"/>
          <w:sz w:val="24"/>
          <w:szCs w:val="24"/>
          <w:lang w:eastAsia="tr-TR"/>
        </w:rPr>
        <w:t>lerini öğrenmekle yükümlüdürler.</w:t>
      </w:r>
    </w:p>
    <w:p w:rsidR="008B22AD" w:rsidRDefault="008B22AD" w:rsidP="00505727">
      <w:pPr>
        <w:spacing w:after="0"/>
        <w:jc w:val="both"/>
        <w:rPr>
          <w:rFonts w:ascii="MyriadPro" w:eastAsia="Times New Roman" w:hAnsi="MyriadPro" w:cs="Times New Roman"/>
          <w:color w:val="212529"/>
          <w:sz w:val="24"/>
          <w:szCs w:val="24"/>
          <w:lang w:eastAsia="tr-TR"/>
        </w:rPr>
      </w:pPr>
    </w:p>
    <w:p w:rsidR="00505727" w:rsidRDefault="00505727" w:rsidP="008B22AD">
      <w:pPr>
        <w:spacing w:after="0"/>
        <w:jc w:val="center"/>
        <w:rPr>
          <w:rFonts w:ascii="MyriadPro" w:eastAsia="Times New Roman" w:hAnsi="MyriadPro" w:cs="Times New Roman"/>
          <w:b/>
          <w:color w:val="212529"/>
          <w:sz w:val="24"/>
          <w:szCs w:val="24"/>
          <w:lang w:eastAsia="tr-TR"/>
        </w:rPr>
      </w:pPr>
      <w:r w:rsidRPr="008B22AD">
        <w:rPr>
          <w:rFonts w:ascii="MyriadPro" w:eastAsia="Times New Roman" w:hAnsi="MyriadPro" w:cs="Times New Roman"/>
          <w:b/>
          <w:color w:val="212529"/>
          <w:sz w:val="24"/>
          <w:szCs w:val="24"/>
          <w:lang w:eastAsia="tr-TR"/>
        </w:rPr>
        <w:t>DEVAMSIZLIK VE GEÇ KALMA KURALLARI</w:t>
      </w:r>
    </w:p>
    <w:p w:rsidR="008B22AD" w:rsidRPr="00797A06" w:rsidRDefault="00505727" w:rsidP="00505727">
      <w:pPr>
        <w:spacing w:after="0"/>
        <w:jc w:val="both"/>
        <w:rPr>
          <w:rFonts w:ascii="MyriadPro" w:eastAsia="Times New Roman" w:hAnsi="MyriadPro" w:cs="Times New Roman"/>
          <w:b/>
          <w:color w:val="212529"/>
          <w:sz w:val="24"/>
          <w:szCs w:val="24"/>
          <w:lang w:eastAsia="tr-TR"/>
        </w:rPr>
      </w:pPr>
      <w:r w:rsidRPr="00797A06">
        <w:rPr>
          <w:rFonts w:ascii="MyriadPro" w:eastAsia="Times New Roman" w:hAnsi="MyriadPro" w:cs="Times New Roman"/>
          <w:b/>
          <w:color w:val="212529"/>
          <w:sz w:val="24"/>
          <w:szCs w:val="24"/>
          <w:lang w:eastAsia="tr-TR"/>
        </w:rPr>
        <w:t xml:space="preserve">Devamsızlık Öğrencinin bir eğitim-öğretim yılında devamsızlığı; </w:t>
      </w:r>
    </w:p>
    <w:p w:rsidR="008B22AD" w:rsidRDefault="00505727" w:rsidP="00505727">
      <w:pPr>
        <w:spacing w:after="0"/>
        <w:jc w:val="both"/>
        <w:rPr>
          <w:rFonts w:ascii="MyriadPro" w:eastAsia="Times New Roman" w:hAnsi="MyriadPro" w:cs="Times New Roman"/>
          <w:color w:val="212529"/>
          <w:sz w:val="24"/>
          <w:szCs w:val="24"/>
          <w:lang w:eastAsia="tr-TR"/>
        </w:rPr>
      </w:pPr>
      <w:r w:rsidRPr="00505727">
        <w:rPr>
          <w:rFonts w:ascii="MyriadPro" w:eastAsia="Times New Roman" w:hAnsi="MyriadPro" w:cs="Times New Roman"/>
          <w:color w:val="212529"/>
          <w:sz w:val="24"/>
          <w:szCs w:val="24"/>
          <w:lang w:eastAsia="tr-TR"/>
        </w:rPr>
        <w:t xml:space="preserve">Özürsüz (raporsuz) 10 günü, </w:t>
      </w:r>
    </w:p>
    <w:p w:rsidR="008B22AD" w:rsidRDefault="00505727" w:rsidP="00505727">
      <w:pPr>
        <w:spacing w:after="0"/>
        <w:jc w:val="both"/>
        <w:rPr>
          <w:rFonts w:ascii="MyriadPro" w:eastAsia="Times New Roman" w:hAnsi="MyriadPro" w:cs="Times New Roman"/>
          <w:color w:val="212529"/>
          <w:sz w:val="24"/>
          <w:szCs w:val="24"/>
          <w:lang w:eastAsia="tr-TR"/>
        </w:rPr>
      </w:pPr>
      <w:r w:rsidRPr="00505727">
        <w:rPr>
          <w:rFonts w:ascii="MyriadPro" w:eastAsia="Times New Roman" w:hAnsi="MyriadPro" w:cs="Times New Roman"/>
          <w:color w:val="212529"/>
          <w:sz w:val="24"/>
          <w:szCs w:val="24"/>
          <w:lang w:eastAsia="tr-TR"/>
        </w:rPr>
        <w:t xml:space="preserve">Özürlü (raporlu) 20 günü, </w:t>
      </w:r>
    </w:p>
    <w:p w:rsidR="00797A06" w:rsidRDefault="00505727" w:rsidP="00505727">
      <w:pPr>
        <w:spacing w:after="0"/>
        <w:jc w:val="both"/>
        <w:rPr>
          <w:rFonts w:ascii="MyriadPro" w:eastAsia="Times New Roman" w:hAnsi="MyriadPro" w:cs="Times New Roman"/>
          <w:color w:val="212529"/>
          <w:sz w:val="24"/>
          <w:szCs w:val="24"/>
          <w:lang w:eastAsia="tr-TR"/>
        </w:rPr>
      </w:pPr>
      <w:r w:rsidRPr="00505727">
        <w:rPr>
          <w:rFonts w:ascii="MyriadPro" w:eastAsia="Times New Roman" w:hAnsi="MyriadPro" w:cs="Times New Roman"/>
          <w:color w:val="212529"/>
          <w:sz w:val="24"/>
          <w:szCs w:val="24"/>
          <w:lang w:eastAsia="tr-TR"/>
        </w:rPr>
        <w:t>Toplam de</w:t>
      </w:r>
      <w:r w:rsidR="008B22AD">
        <w:rPr>
          <w:rFonts w:ascii="MyriadPro" w:eastAsia="Times New Roman" w:hAnsi="MyriadPro" w:cs="Times New Roman"/>
          <w:color w:val="212529"/>
          <w:sz w:val="24"/>
          <w:szCs w:val="24"/>
          <w:lang w:eastAsia="tr-TR"/>
        </w:rPr>
        <w:t>vamsızlık 30 günü aşamaz.</w:t>
      </w:r>
    </w:p>
    <w:p w:rsidR="00797A06" w:rsidRDefault="00797A06" w:rsidP="00505727">
      <w:pPr>
        <w:spacing w:after="0"/>
        <w:jc w:val="both"/>
        <w:rPr>
          <w:rFonts w:ascii="MyriadPro" w:eastAsia="Times New Roman" w:hAnsi="MyriadPro" w:cs="Times New Roman"/>
          <w:color w:val="212529"/>
          <w:sz w:val="24"/>
          <w:szCs w:val="24"/>
          <w:lang w:eastAsia="tr-TR"/>
        </w:rPr>
      </w:pPr>
    </w:p>
    <w:p w:rsidR="008B22AD" w:rsidRPr="008B22AD" w:rsidRDefault="00505727" w:rsidP="00505727">
      <w:pPr>
        <w:spacing w:after="0"/>
        <w:jc w:val="both"/>
        <w:rPr>
          <w:rFonts w:ascii="MyriadPro" w:eastAsia="Times New Roman" w:hAnsi="MyriadPro" w:cs="Times New Roman"/>
          <w:b/>
          <w:color w:val="212529"/>
          <w:sz w:val="24"/>
          <w:szCs w:val="24"/>
          <w:lang w:eastAsia="tr-TR"/>
        </w:rPr>
      </w:pPr>
      <w:r w:rsidRPr="008B22AD">
        <w:rPr>
          <w:rFonts w:ascii="MyriadPro" w:eastAsia="Times New Roman" w:hAnsi="MyriadPro" w:cs="Times New Roman"/>
          <w:b/>
          <w:color w:val="212529"/>
          <w:sz w:val="24"/>
          <w:szCs w:val="24"/>
          <w:lang w:eastAsia="tr-TR"/>
        </w:rPr>
        <w:t xml:space="preserve">Geç Kalma </w:t>
      </w:r>
    </w:p>
    <w:p w:rsidR="008B22AD" w:rsidRDefault="00505727" w:rsidP="00505727">
      <w:pPr>
        <w:spacing w:after="0"/>
        <w:jc w:val="both"/>
        <w:rPr>
          <w:rFonts w:ascii="MyriadPro" w:eastAsia="Times New Roman" w:hAnsi="MyriadPro" w:cs="Times New Roman"/>
          <w:color w:val="212529"/>
          <w:sz w:val="24"/>
          <w:szCs w:val="24"/>
          <w:lang w:eastAsia="tr-TR"/>
        </w:rPr>
      </w:pPr>
      <w:r w:rsidRPr="00505727">
        <w:rPr>
          <w:rFonts w:ascii="MyriadPro" w:eastAsia="Times New Roman" w:hAnsi="MyriadPro" w:cs="Times New Roman"/>
          <w:color w:val="212529"/>
          <w:sz w:val="24"/>
          <w:szCs w:val="24"/>
          <w:lang w:eastAsia="tr-TR"/>
        </w:rPr>
        <w:t xml:space="preserve">a) Öğrenciler tüm derslerde, görüşmelerde ve toplantılarda zamanında hazır bulunmakla yükümlüdür. </w:t>
      </w:r>
    </w:p>
    <w:p w:rsidR="008B22AD" w:rsidRDefault="00505727" w:rsidP="00505727">
      <w:pPr>
        <w:spacing w:after="0"/>
        <w:jc w:val="both"/>
        <w:rPr>
          <w:rFonts w:ascii="MyriadPro" w:eastAsia="Times New Roman" w:hAnsi="MyriadPro" w:cs="Times New Roman"/>
          <w:color w:val="212529"/>
          <w:sz w:val="24"/>
          <w:szCs w:val="24"/>
          <w:lang w:eastAsia="tr-TR"/>
        </w:rPr>
      </w:pPr>
      <w:r w:rsidRPr="00505727">
        <w:rPr>
          <w:rFonts w:ascii="MyriadPro" w:eastAsia="Times New Roman" w:hAnsi="MyriadPro" w:cs="Times New Roman"/>
          <w:color w:val="212529"/>
          <w:sz w:val="24"/>
          <w:szCs w:val="24"/>
          <w:lang w:eastAsia="tr-TR"/>
        </w:rPr>
        <w:t xml:space="preserve">b) Derse geç kalan öğrenci, ilgili müdür yardımcısına gider, “Geç Kâğıdı” alır ve dersliğe gider. Bu kâğıdı alan öğrencinin numarasının yanına “Yoklama Fişinde”, ders öğretmeni tarafından G (geç) yazılır ve bu kâğıt “Yoklama Fişine” iliştirilir. Geç kalma ilk “10 dakika için geçerlidir.” Fazlası yarım gün devamsızlıktan sayılır. </w:t>
      </w:r>
    </w:p>
    <w:p w:rsidR="008B22AD" w:rsidRDefault="00505727" w:rsidP="00505727">
      <w:pPr>
        <w:spacing w:after="0"/>
        <w:jc w:val="both"/>
        <w:rPr>
          <w:rFonts w:ascii="MyriadPro" w:eastAsia="Times New Roman" w:hAnsi="MyriadPro" w:cs="Times New Roman"/>
          <w:color w:val="212529"/>
          <w:sz w:val="24"/>
          <w:szCs w:val="24"/>
          <w:lang w:eastAsia="tr-TR"/>
        </w:rPr>
      </w:pPr>
      <w:r w:rsidRPr="00505727">
        <w:rPr>
          <w:rFonts w:ascii="MyriadPro" w:eastAsia="Times New Roman" w:hAnsi="MyriadPro" w:cs="Times New Roman"/>
          <w:color w:val="212529"/>
          <w:sz w:val="24"/>
          <w:szCs w:val="24"/>
          <w:lang w:eastAsia="tr-TR"/>
        </w:rPr>
        <w:t xml:space="preserve">c) Müdür yardımcısından Geç Kâğıdı alarak sınıfına gitmeyen öğrenci yok yazılır ve “yarım gün özürsüz devamsız” işlemi yapılır. </w:t>
      </w:r>
    </w:p>
    <w:p w:rsidR="008B22AD" w:rsidRDefault="00505727" w:rsidP="00505727">
      <w:pPr>
        <w:spacing w:after="0"/>
        <w:jc w:val="both"/>
        <w:rPr>
          <w:rFonts w:ascii="MyriadPro" w:eastAsia="Times New Roman" w:hAnsi="MyriadPro" w:cs="Times New Roman"/>
          <w:color w:val="212529"/>
          <w:sz w:val="24"/>
          <w:szCs w:val="24"/>
          <w:lang w:eastAsia="tr-TR"/>
        </w:rPr>
      </w:pPr>
      <w:r w:rsidRPr="00505727">
        <w:rPr>
          <w:rFonts w:ascii="MyriadPro" w:eastAsia="Times New Roman" w:hAnsi="MyriadPro" w:cs="Times New Roman"/>
          <w:color w:val="212529"/>
          <w:sz w:val="24"/>
          <w:szCs w:val="24"/>
          <w:lang w:eastAsia="tr-TR"/>
        </w:rPr>
        <w:t xml:space="preserve">d) Özürsüz geç kalmanın tekrarı halinde şu yaptırımlar uygulanır. </w:t>
      </w:r>
    </w:p>
    <w:p w:rsidR="008B22AD" w:rsidRDefault="00505727" w:rsidP="00505727">
      <w:pPr>
        <w:spacing w:after="0"/>
        <w:jc w:val="both"/>
        <w:rPr>
          <w:rFonts w:ascii="MyriadPro" w:eastAsia="Times New Roman" w:hAnsi="MyriadPro" w:cs="Times New Roman"/>
          <w:color w:val="212529"/>
          <w:sz w:val="24"/>
          <w:szCs w:val="24"/>
          <w:lang w:eastAsia="tr-TR"/>
        </w:rPr>
      </w:pPr>
      <w:r w:rsidRPr="00505727">
        <w:rPr>
          <w:rFonts w:ascii="MyriadPro" w:eastAsia="Times New Roman" w:hAnsi="MyriadPro" w:cs="Times New Roman"/>
          <w:color w:val="212529"/>
          <w:sz w:val="24"/>
          <w:szCs w:val="24"/>
          <w:lang w:eastAsia="tr-TR"/>
        </w:rPr>
        <w:sym w:font="Symbol" w:char="F0B7"/>
      </w:r>
      <w:r w:rsidRPr="00505727">
        <w:rPr>
          <w:rFonts w:ascii="MyriadPro" w:eastAsia="Times New Roman" w:hAnsi="MyriadPro" w:cs="Times New Roman"/>
          <w:color w:val="212529"/>
          <w:sz w:val="24"/>
          <w:szCs w:val="24"/>
          <w:lang w:eastAsia="tr-TR"/>
        </w:rPr>
        <w:t xml:space="preserve"> 3 defa özürsüz geç kalma, müdür yardımcısı sözlü uyarısı, </w:t>
      </w:r>
    </w:p>
    <w:p w:rsidR="008B22AD" w:rsidRDefault="00505727" w:rsidP="00505727">
      <w:pPr>
        <w:spacing w:after="0"/>
        <w:jc w:val="both"/>
        <w:rPr>
          <w:rFonts w:ascii="MyriadPro" w:eastAsia="Times New Roman" w:hAnsi="MyriadPro" w:cs="Times New Roman"/>
          <w:color w:val="212529"/>
          <w:sz w:val="24"/>
          <w:szCs w:val="24"/>
          <w:lang w:eastAsia="tr-TR"/>
        </w:rPr>
      </w:pPr>
      <w:r w:rsidRPr="00505727">
        <w:rPr>
          <w:rFonts w:ascii="MyriadPro" w:eastAsia="Times New Roman" w:hAnsi="MyriadPro" w:cs="Times New Roman"/>
          <w:color w:val="212529"/>
          <w:sz w:val="24"/>
          <w:szCs w:val="24"/>
          <w:lang w:eastAsia="tr-TR"/>
        </w:rPr>
        <w:sym w:font="Symbol" w:char="F0B7"/>
      </w:r>
      <w:r w:rsidRPr="00505727">
        <w:rPr>
          <w:rFonts w:ascii="MyriadPro" w:eastAsia="Times New Roman" w:hAnsi="MyriadPro" w:cs="Times New Roman"/>
          <w:color w:val="212529"/>
          <w:sz w:val="24"/>
          <w:szCs w:val="24"/>
          <w:lang w:eastAsia="tr-TR"/>
        </w:rPr>
        <w:t xml:space="preserve"> 4 defa özürsüz geç kalma, müdür yardımcısı yazılı uyarısı ve veliye mektup </w:t>
      </w:r>
    </w:p>
    <w:p w:rsidR="008B22AD" w:rsidRDefault="00505727" w:rsidP="00505727">
      <w:pPr>
        <w:spacing w:after="0"/>
        <w:jc w:val="both"/>
        <w:rPr>
          <w:rFonts w:ascii="MyriadPro" w:eastAsia="Times New Roman" w:hAnsi="MyriadPro" w:cs="Times New Roman"/>
          <w:color w:val="212529"/>
          <w:sz w:val="24"/>
          <w:szCs w:val="24"/>
          <w:lang w:eastAsia="tr-TR"/>
        </w:rPr>
      </w:pPr>
      <w:r w:rsidRPr="00505727">
        <w:rPr>
          <w:rFonts w:ascii="MyriadPro" w:eastAsia="Times New Roman" w:hAnsi="MyriadPro" w:cs="Times New Roman"/>
          <w:color w:val="212529"/>
          <w:sz w:val="24"/>
          <w:szCs w:val="24"/>
          <w:lang w:eastAsia="tr-TR"/>
        </w:rPr>
        <w:sym w:font="Symbol" w:char="F0B7"/>
      </w:r>
      <w:r w:rsidRPr="00505727">
        <w:rPr>
          <w:rFonts w:ascii="MyriadPro" w:eastAsia="Times New Roman" w:hAnsi="MyriadPro" w:cs="Times New Roman"/>
          <w:color w:val="212529"/>
          <w:sz w:val="24"/>
          <w:szCs w:val="24"/>
          <w:lang w:eastAsia="tr-TR"/>
        </w:rPr>
        <w:t xml:space="preserve"> Devam eden geç kalma durumunda bakanlığın uygun gördüğü işlemler başlatılır. Bu yaptırımlar</w:t>
      </w:r>
      <w:r w:rsidR="00797A06">
        <w:rPr>
          <w:rFonts w:ascii="MyriadPro" w:eastAsia="Times New Roman" w:hAnsi="MyriadPro" w:cs="Times New Roman"/>
          <w:color w:val="212529"/>
          <w:sz w:val="24"/>
          <w:szCs w:val="24"/>
          <w:lang w:eastAsia="tr-TR"/>
        </w:rPr>
        <w:t>ın tümünde veli bilgilendirilir.</w:t>
      </w:r>
    </w:p>
    <w:p w:rsidR="00797A06" w:rsidRDefault="00797A06" w:rsidP="00505727">
      <w:pPr>
        <w:spacing w:after="0"/>
        <w:jc w:val="both"/>
        <w:rPr>
          <w:rFonts w:ascii="MyriadPro" w:eastAsia="Times New Roman" w:hAnsi="MyriadPro" w:cs="Times New Roman"/>
          <w:color w:val="212529"/>
          <w:sz w:val="24"/>
          <w:szCs w:val="24"/>
          <w:lang w:eastAsia="tr-TR"/>
        </w:rPr>
      </w:pPr>
    </w:p>
    <w:p w:rsidR="00797A06" w:rsidRDefault="00797A06" w:rsidP="00505727">
      <w:pPr>
        <w:spacing w:after="0"/>
        <w:jc w:val="both"/>
        <w:rPr>
          <w:rFonts w:ascii="MyriadPro" w:eastAsia="Times New Roman" w:hAnsi="MyriadPro" w:cs="Times New Roman"/>
          <w:color w:val="212529"/>
          <w:sz w:val="24"/>
          <w:szCs w:val="24"/>
          <w:lang w:eastAsia="tr-TR"/>
        </w:rPr>
      </w:pPr>
    </w:p>
    <w:p w:rsidR="008B22AD" w:rsidRPr="00797A06" w:rsidRDefault="008B22AD" w:rsidP="008B22AD">
      <w:pPr>
        <w:spacing w:after="0"/>
        <w:jc w:val="both"/>
        <w:rPr>
          <w:rFonts w:ascii="MyriadPro" w:eastAsia="Times New Roman" w:hAnsi="MyriadPro" w:cs="Times New Roman"/>
          <w:b/>
          <w:color w:val="212529"/>
          <w:sz w:val="24"/>
          <w:szCs w:val="24"/>
          <w:lang w:eastAsia="tr-TR"/>
        </w:rPr>
      </w:pPr>
      <w:r>
        <w:rPr>
          <w:rFonts w:ascii="MyriadPro" w:eastAsia="Times New Roman" w:hAnsi="MyriadPro" w:cs="Times New Roman"/>
          <w:color w:val="212529"/>
          <w:sz w:val="24"/>
          <w:szCs w:val="24"/>
          <w:lang w:eastAsia="tr-TR"/>
        </w:rPr>
        <w:t xml:space="preserve">                                                 </w:t>
      </w:r>
      <w:r w:rsidR="00797A06">
        <w:rPr>
          <w:rFonts w:ascii="MyriadPro" w:eastAsia="Times New Roman" w:hAnsi="MyriadPro" w:cs="Times New Roman"/>
          <w:color w:val="212529"/>
          <w:sz w:val="24"/>
          <w:szCs w:val="24"/>
          <w:lang w:eastAsia="tr-TR"/>
        </w:rPr>
        <w:t xml:space="preserve">                               </w:t>
      </w:r>
      <w:r>
        <w:rPr>
          <w:rFonts w:ascii="MyriadPro" w:eastAsia="Times New Roman" w:hAnsi="MyriadPro" w:cs="Times New Roman"/>
          <w:color w:val="212529"/>
          <w:sz w:val="24"/>
          <w:szCs w:val="24"/>
          <w:lang w:eastAsia="tr-TR"/>
        </w:rPr>
        <w:t xml:space="preserve">                  </w:t>
      </w:r>
      <w:r w:rsidRPr="00797A06">
        <w:rPr>
          <w:rFonts w:ascii="MyriadPro" w:eastAsia="Times New Roman" w:hAnsi="MyriadPro" w:cs="Times New Roman"/>
          <w:b/>
          <w:color w:val="212529"/>
          <w:sz w:val="24"/>
          <w:szCs w:val="24"/>
          <w:lang w:eastAsia="tr-TR"/>
        </w:rPr>
        <w:t>SELCAN GÜLSEVEN KILIÇ</w:t>
      </w:r>
    </w:p>
    <w:p w:rsidR="008B22AD" w:rsidRPr="00797A06" w:rsidRDefault="008B22AD" w:rsidP="008B22AD">
      <w:pPr>
        <w:spacing w:after="0"/>
        <w:jc w:val="both"/>
        <w:rPr>
          <w:rFonts w:ascii="MyriadPro" w:eastAsia="Times New Roman" w:hAnsi="MyriadPro" w:cs="Times New Roman"/>
          <w:b/>
          <w:color w:val="212529"/>
          <w:sz w:val="24"/>
          <w:szCs w:val="24"/>
          <w:lang w:eastAsia="tr-TR"/>
        </w:rPr>
      </w:pPr>
      <w:r w:rsidRPr="00797A06">
        <w:rPr>
          <w:rFonts w:ascii="MyriadPro" w:eastAsia="Times New Roman" w:hAnsi="MyriadPro" w:cs="Times New Roman"/>
          <w:b/>
          <w:color w:val="212529"/>
          <w:sz w:val="24"/>
          <w:szCs w:val="24"/>
          <w:lang w:eastAsia="tr-TR"/>
        </w:rPr>
        <w:t xml:space="preserve">                                                                                                                   Okul Müdürü</w:t>
      </w:r>
    </w:p>
    <w:sectPr w:rsidR="008B22AD" w:rsidRPr="00797A06" w:rsidSect="00797A06">
      <w:pgSz w:w="11906" w:h="16838"/>
      <w:pgMar w:top="113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Pro">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0E2B32"/>
    <w:multiLevelType w:val="multilevel"/>
    <w:tmpl w:val="B65EA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1CA"/>
    <w:rsid w:val="00106AE5"/>
    <w:rsid w:val="00505727"/>
    <w:rsid w:val="006441CA"/>
    <w:rsid w:val="00797A06"/>
    <w:rsid w:val="008B22AD"/>
    <w:rsid w:val="00DE02B2"/>
    <w:rsid w:val="00ED06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057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057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704816">
      <w:bodyDiv w:val="1"/>
      <w:marLeft w:val="0"/>
      <w:marRight w:val="0"/>
      <w:marTop w:val="0"/>
      <w:marBottom w:val="0"/>
      <w:divBdr>
        <w:top w:val="none" w:sz="0" w:space="0" w:color="auto"/>
        <w:left w:val="none" w:sz="0" w:space="0" w:color="auto"/>
        <w:bottom w:val="none" w:sz="0" w:space="0" w:color="auto"/>
        <w:right w:val="none" w:sz="0" w:space="0" w:color="auto"/>
      </w:divBdr>
    </w:div>
    <w:div w:id="119950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Pages>
  <Words>2030</Words>
  <Characters>11575</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2021-11-07T11:03:00Z</dcterms:created>
  <dcterms:modified xsi:type="dcterms:W3CDTF">2021-11-07T12:09:00Z</dcterms:modified>
</cp:coreProperties>
</file>